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Томская область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Дума Первомайского района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8F5416">
        <w:rPr>
          <w:rFonts w:ascii="Arial" w:hAnsi="Arial" w:cs="Arial"/>
          <w:b/>
          <w:sz w:val="40"/>
          <w:szCs w:val="40"/>
        </w:rPr>
        <w:t>РЕШЕНИЕ</w:t>
      </w:r>
    </w:p>
    <w:p w:rsidR="00033E64" w:rsidRPr="008F5416" w:rsidRDefault="00033E64" w:rsidP="00033E64">
      <w:pPr>
        <w:ind w:left="1095" w:hanging="387"/>
        <w:jc w:val="center"/>
        <w:outlineLvl w:val="0"/>
        <w:rPr>
          <w:rFonts w:ascii="Arial" w:hAnsi="Arial" w:cs="Arial"/>
          <w:b/>
          <w:sz w:val="40"/>
          <w:szCs w:val="40"/>
        </w:rPr>
      </w:pPr>
    </w:p>
    <w:p w:rsidR="00033E64" w:rsidRPr="008F5416" w:rsidRDefault="00033E64" w:rsidP="00033E64">
      <w:pPr>
        <w:rPr>
          <w:rFonts w:ascii="Arial" w:hAnsi="Arial" w:cs="Arial"/>
        </w:rPr>
      </w:pPr>
    </w:p>
    <w:p w:rsidR="00033E64" w:rsidRPr="008F5416" w:rsidRDefault="00704551" w:rsidP="00B367C9">
      <w:pPr>
        <w:jc w:val="center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15</w:t>
      </w:r>
      <w:r w:rsidR="00885E74" w:rsidRPr="008F5416">
        <w:rPr>
          <w:rFonts w:ascii="Arial" w:hAnsi="Arial" w:cs="Arial"/>
          <w:sz w:val="26"/>
          <w:szCs w:val="26"/>
        </w:rPr>
        <w:t>.0</w:t>
      </w:r>
      <w:r w:rsidRPr="008F5416">
        <w:rPr>
          <w:rFonts w:ascii="Arial" w:hAnsi="Arial" w:cs="Arial"/>
          <w:sz w:val="26"/>
          <w:szCs w:val="26"/>
        </w:rPr>
        <w:t>4</w:t>
      </w:r>
      <w:r w:rsidR="00B367C9" w:rsidRPr="008F5416">
        <w:rPr>
          <w:rFonts w:ascii="Arial" w:hAnsi="Arial" w:cs="Arial"/>
          <w:sz w:val="26"/>
          <w:szCs w:val="26"/>
        </w:rPr>
        <w:t>.</w:t>
      </w:r>
      <w:r w:rsidR="002C06BA" w:rsidRPr="008F5416">
        <w:rPr>
          <w:rFonts w:ascii="Arial" w:hAnsi="Arial" w:cs="Arial"/>
          <w:sz w:val="26"/>
          <w:szCs w:val="26"/>
        </w:rPr>
        <w:t>202</w:t>
      </w:r>
      <w:r w:rsidR="00885E74" w:rsidRPr="008F5416">
        <w:rPr>
          <w:rFonts w:ascii="Arial" w:hAnsi="Arial" w:cs="Arial"/>
          <w:sz w:val="26"/>
          <w:szCs w:val="26"/>
        </w:rPr>
        <w:t>2</w:t>
      </w:r>
      <w:r w:rsidR="00B367C9" w:rsidRPr="008F5416">
        <w:rPr>
          <w:rFonts w:ascii="Arial" w:hAnsi="Arial" w:cs="Arial"/>
          <w:sz w:val="26"/>
          <w:szCs w:val="26"/>
        </w:rPr>
        <w:t xml:space="preserve"> </w:t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B367C9" w:rsidRPr="008F5416">
        <w:rPr>
          <w:rFonts w:ascii="Arial" w:hAnsi="Arial" w:cs="Arial"/>
          <w:sz w:val="26"/>
          <w:szCs w:val="26"/>
        </w:rPr>
        <w:tab/>
      </w:r>
      <w:r w:rsidR="00033E64" w:rsidRPr="008F5416">
        <w:rPr>
          <w:rFonts w:ascii="Arial" w:hAnsi="Arial" w:cs="Arial"/>
          <w:sz w:val="26"/>
          <w:szCs w:val="26"/>
        </w:rPr>
        <w:t>№</w:t>
      </w:r>
      <w:r w:rsidR="007933EF" w:rsidRPr="008F5416">
        <w:rPr>
          <w:rFonts w:ascii="Arial" w:hAnsi="Arial" w:cs="Arial"/>
          <w:sz w:val="26"/>
          <w:szCs w:val="26"/>
        </w:rPr>
        <w:t>1</w:t>
      </w:r>
      <w:r w:rsidR="0080705B" w:rsidRPr="008F5416">
        <w:rPr>
          <w:rFonts w:ascii="Arial" w:hAnsi="Arial" w:cs="Arial"/>
          <w:sz w:val="26"/>
          <w:szCs w:val="26"/>
        </w:rPr>
        <w:t>9</w:t>
      </w:r>
      <w:r w:rsidRPr="008F5416">
        <w:rPr>
          <w:rFonts w:ascii="Arial" w:hAnsi="Arial" w:cs="Arial"/>
          <w:sz w:val="26"/>
          <w:szCs w:val="26"/>
        </w:rPr>
        <w:t>9</w:t>
      </w:r>
      <w:r w:rsidR="00EC3F6D" w:rsidRPr="008F5416">
        <w:rPr>
          <w:rFonts w:ascii="Arial" w:hAnsi="Arial" w:cs="Arial"/>
          <w:sz w:val="26"/>
          <w:szCs w:val="26"/>
        </w:rPr>
        <w:t xml:space="preserve"> </w:t>
      </w:r>
    </w:p>
    <w:p w:rsidR="002C06BA" w:rsidRPr="008F5416" w:rsidRDefault="002C06BA" w:rsidP="002C06BA">
      <w:pPr>
        <w:jc w:val="both"/>
        <w:rPr>
          <w:rFonts w:ascii="Arial" w:hAnsi="Arial" w:cs="Arial"/>
          <w:sz w:val="26"/>
          <w:szCs w:val="26"/>
        </w:rPr>
      </w:pPr>
    </w:p>
    <w:p w:rsidR="002C06BA" w:rsidRPr="008F5416" w:rsidRDefault="002C06BA" w:rsidP="002C06BA">
      <w:pPr>
        <w:jc w:val="center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с. Первомайское</w:t>
      </w:r>
    </w:p>
    <w:p w:rsidR="00885E74" w:rsidRPr="008F5416" w:rsidRDefault="00885E74" w:rsidP="002C06BA">
      <w:pPr>
        <w:jc w:val="center"/>
        <w:rPr>
          <w:rFonts w:ascii="Arial" w:hAnsi="Arial" w:cs="Arial"/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RPr="008F5416" w:rsidTr="00033E64">
        <w:tc>
          <w:tcPr>
            <w:tcW w:w="9606" w:type="dxa"/>
          </w:tcPr>
          <w:p w:rsidR="00033E64" w:rsidRPr="008F5416" w:rsidRDefault="00885E74" w:rsidP="0080705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5416">
              <w:rPr>
                <w:rFonts w:ascii="Arial" w:hAnsi="Arial" w:cs="Arial"/>
                <w:sz w:val="26"/>
                <w:szCs w:val="26"/>
              </w:rPr>
              <w:t xml:space="preserve">О внесении изменений в решение Думы Первомайского района от 28.12.2021 № 161 «О бюджете муниципального образования «Первомайский район» </w:t>
            </w:r>
            <w:r w:rsidR="0080705B" w:rsidRPr="008F541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F5416">
              <w:rPr>
                <w:rFonts w:ascii="Arial" w:hAnsi="Arial" w:cs="Arial"/>
                <w:sz w:val="26"/>
                <w:szCs w:val="26"/>
              </w:rPr>
              <w:t>на 2022 год и на плановый период 2023-2024 годов»</w:t>
            </w:r>
          </w:p>
        </w:tc>
        <w:tc>
          <w:tcPr>
            <w:tcW w:w="5404" w:type="dxa"/>
          </w:tcPr>
          <w:p w:rsidR="00033E64" w:rsidRPr="008F5416" w:rsidRDefault="00033E6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885E74" w:rsidRPr="008F5416" w:rsidRDefault="00885E74" w:rsidP="00885E74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В целях совершенствования нормативного правового акта </w:t>
      </w:r>
    </w:p>
    <w:p w:rsidR="00885E74" w:rsidRPr="008F5416" w:rsidRDefault="00885E74" w:rsidP="00885E74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704551" w:rsidRPr="008F5416" w:rsidRDefault="00704551" w:rsidP="00704551">
      <w:pPr>
        <w:pStyle w:val="a7"/>
        <w:numPr>
          <w:ilvl w:val="0"/>
          <w:numId w:val="6"/>
        </w:numPr>
        <w:ind w:left="0"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Внести в решение Думы Первомайского района от 28.12.2021 № 161 «О бюджете муниципального образования «Первомайский район» на 2022 год и на плановый период 2023-2024 годов» изменения: изложить приложение и приложения 1, 6, 7, 8, 12, 14 в новой редакции, согласно приложениям.</w:t>
      </w:r>
    </w:p>
    <w:p w:rsidR="00885E74" w:rsidRPr="008F5416" w:rsidRDefault="00885E74" w:rsidP="00885E74">
      <w:pPr>
        <w:pStyle w:val="a7"/>
        <w:ind w:left="0" w:firstLine="567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033E64" w:rsidRPr="008F5416" w:rsidRDefault="00885E74" w:rsidP="00232A16">
      <w:pPr>
        <w:ind w:firstLine="567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8F5416">
        <w:rPr>
          <w:rFonts w:ascii="Arial" w:hAnsi="Arial" w:cs="Arial"/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8F5416">
          <w:rPr>
            <w:rFonts w:ascii="Arial" w:hAnsi="Arial" w:cs="Arial"/>
            <w:sz w:val="26"/>
            <w:szCs w:val="26"/>
          </w:rPr>
          <w:t>http://pmr.tomsk.ru</w:t>
        </w:r>
      </w:hyperlink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jc w:val="both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Глава  Первомайского района </w:t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  <w:t xml:space="preserve">И.И. Сиберт    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  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Председатель Думы </w:t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Первомайского района </w:t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  <w:t>Г.А. Смалин</w:t>
      </w:r>
      <w:r w:rsidRPr="008F5416">
        <w:rPr>
          <w:rFonts w:ascii="Arial" w:hAnsi="Arial" w:cs="Arial"/>
          <w:sz w:val="26"/>
          <w:szCs w:val="26"/>
        </w:rPr>
        <w:tab/>
      </w:r>
      <w:r w:rsidRPr="008F5416">
        <w:rPr>
          <w:rFonts w:ascii="Arial" w:hAnsi="Arial" w:cs="Arial"/>
          <w:sz w:val="26"/>
          <w:szCs w:val="26"/>
        </w:rPr>
        <w:tab/>
      </w:r>
    </w:p>
    <w:p w:rsidR="00033E64" w:rsidRPr="008F541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 Приложение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4C00AE" w:rsidRPr="008F5416" w:rsidRDefault="004C00AE" w:rsidP="004C00AE">
      <w:pPr>
        <w:tabs>
          <w:tab w:val="left" w:pos="4860"/>
        </w:tabs>
        <w:jc w:val="right"/>
        <w:rPr>
          <w:rFonts w:ascii="Arial" w:hAnsi="Arial" w:cs="Arial"/>
        </w:rPr>
      </w:pPr>
    </w:p>
    <w:p w:rsidR="00ED0FDD" w:rsidRPr="008F5416" w:rsidRDefault="00ED0FDD" w:rsidP="00ED0FD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ED0FDD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8F5416">
        <w:rPr>
          <w:rFonts w:ascii="Arial" w:hAnsi="Arial" w:cs="Arial"/>
          <w:sz w:val="26"/>
          <w:szCs w:val="26"/>
          <w:lang w:val="en-US"/>
        </w:rPr>
        <w:t> </w:t>
      </w:r>
      <w:r w:rsidRPr="008F5416">
        <w:rPr>
          <w:rFonts w:ascii="Arial" w:hAnsi="Arial" w:cs="Arial"/>
          <w:sz w:val="26"/>
          <w:szCs w:val="26"/>
        </w:rPr>
        <w:t>168</w:t>
      </w:r>
      <w:r w:rsidRPr="008F5416">
        <w:rPr>
          <w:rFonts w:ascii="Arial" w:hAnsi="Arial" w:cs="Arial"/>
          <w:sz w:val="26"/>
          <w:szCs w:val="26"/>
          <w:lang w:val="en-US"/>
        </w:rPr>
        <w:t> </w:t>
      </w:r>
      <w:r w:rsidRPr="008F5416">
        <w:rPr>
          <w:rFonts w:ascii="Arial" w:hAnsi="Arial" w:cs="Arial"/>
          <w:sz w:val="26"/>
          <w:szCs w:val="26"/>
        </w:rPr>
        <w:t>957,6 тыс. рублей, в том числе налоговые и неналоговые доходы в сумме 134 514,0 тыс. рублей, безвозмездные поступления в сумме 1 034 443,6 тыс. рублей;</w:t>
      </w:r>
    </w:p>
    <w:p w:rsidR="00ED0FDD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расходов районного бюджета в сумме 1 180 085,0 тыс. рублей;</w:t>
      </w:r>
    </w:p>
    <w:p w:rsidR="0080705B" w:rsidRPr="008F5416" w:rsidRDefault="00ED0FDD" w:rsidP="00ED0FDD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доходов районного бюджета на 2023 год в сумме 709 615,2 тыс. рублей, в том числе налоговые и неналоговые доходы в сумме 123 438,2 тыс. рублей, безвозмездные поступления в сумме 586 177,0  тыс. рублей и на 2024 год в сумме 729 312,4 тыс. рублей, в том числе налоговые и неналоговые доходы в сумме 131 047,7 тыс. рублей, безвозмездные поступления в сумме 598 264,7 тыс. рублей;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709 615,2 тыс. рублей и на 2024 год в сумме 729 312,4 тыс. рублей;</w:t>
      </w:r>
    </w:p>
    <w:p w:rsidR="0080705B" w:rsidRPr="008F5416" w:rsidRDefault="0080705B" w:rsidP="0080705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80705B" w:rsidRPr="008F5416" w:rsidRDefault="0080705B" w:rsidP="0080705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иные неналоговые доходы.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</w:t>
      </w: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Утвердить: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lastRenderedPageBreak/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80705B" w:rsidRPr="008F5416" w:rsidRDefault="0080705B" w:rsidP="0080705B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sz w:val="26"/>
          <w:szCs w:val="26"/>
        </w:rPr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8F5416">
        <w:rPr>
          <w:rFonts w:ascii="Arial" w:hAnsi="Arial" w:cs="Arial"/>
        </w:rPr>
        <w:t>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     </w:t>
      </w: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80705B" w:rsidRPr="008F5416" w:rsidRDefault="0080705B" w:rsidP="0080705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lastRenderedPageBreak/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80705B" w:rsidRPr="008F5416" w:rsidRDefault="0080705B" w:rsidP="0080705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80705B" w:rsidRPr="008F5416" w:rsidRDefault="0080705B" w:rsidP="0080705B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2022 год – 31 357,43 тыс. рублей;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на 2024 год – 3 259,0 тыс. рублей.</w:t>
      </w:r>
    </w:p>
    <w:p w:rsidR="0080705B" w:rsidRPr="008F5416" w:rsidRDefault="0080705B" w:rsidP="0080705B">
      <w:pPr>
        <w:ind w:firstLine="709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</w:t>
      </w:r>
      <w:r w:rsidRPr="008F5416">
        <w:rPr>
          <w:sz w:val="26"/>
          <w:szCs w:val="26"/>
        </w:rPr>
        <w:lastRenderedPageBreak/>
        <w:t xml:space="preserve">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</w:p>
    <w:p w:rsidR="0080705B" w:rsidRPr="008F5416" w:rsidRDefault="0080705B" w:rsidP="0080705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13.</w:t>
      </w:r>
      <w:r w:rsidRPr="008F5416">
        <w:rPr>
          <w:rFonts w:ascii="Arial" w:hAnsi="Arial" w:cs="Arial"/>
          <w:i/>
          <w:sz w:val="26"/>
          <w:szCs w:val="26"/>
        </w:rPr>
        <w:t xml:space="preserve"> </w:t>
      </w:r>
      <w:r w:rsidRPr="008F5416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80705B" w:rsidRPr="008F5416" w:rsidRDefault="0080705B" w:rsidP="0080705B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</w:p>
    <w:p w:rsidR="0080705B" w:rsidRPr="008F5416" w:rsidRDefault="0080705B" w:rsidP="0080705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lastRenderedPageBreak/>
        <w:t>17. 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 xml:space="preserve">18. Установить в соответствии с </w:t>
      </w:r>
      <w:hyperlink r:id="rId8" w:history="1">
        <w:r w:rsidRPr="008F5416">
          <w:rPr>
            <w:sz w:val="26"/>
            <w:szCs w:val="26"/>
          </w:rPr>
          <w:t>пунктом 8 статьи 217</w:t>
        </w:r>
      </w:hyperlink>
      <w:r w:rsidRPr="008F5416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8F5416">
        <w:rPr>
          <w:rFonts w:eastAsia="Calibri"/>
          <w:sz w:val="26"/>
          <w:szCs w:val="26"/>
          <w:lang w:eastAsia="en-US"/>
        </w:rPr>
        <w:t xml:space="preserve">бюджета </w:t>
      </w:r>
      <w:r w:rsidRPr="008F5416">
        <w:rPr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sz w:val="26"/>
          <w:szCs w:val="26"/>
        </w:rPr>
        <w:t>1)</w:t>
      </w:r>
      <w:r w:rsidRPr="008F5416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80705B" w:rsidRPr="008F5416" w:rsidRDefault="0080705B" w:rsidP="0080705B">
      <w:pPr>
        <w:pStyle w:val="ConsPlusNormal"/>
        <w:ind w:firstLine="709"/>
        <w:jc w:val="both"/>
        <w:rPr>
          <w:sz w:val="26"/>
          <w:szCs w:val="26"/>
        </w:rPr>
      </w:pPr>
      <w:r w:rsidRPr="008F5416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80705B" w:rsidRPr="008F5416" w:rsidRDefault="0080705B" w:rsidP="0080705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80705B" w:rsidRPr="008F5416" w:rsidRDefault="0080705B" w:rsidP="0080705B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F5416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80705B" w:rsidRPr="008F5416" w:rsidRDefault="0080705B" w:rsidP="0080705B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80705B" w:rsidRPr="008F5416" w:rsidRDefault="0080705B" w:rsidP="0080705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8F5416">
        <w:rPr>
          <w:rFonts w:ascii="Arial" w:hAnsi="Arial" w:cs="Arial"/>
        </w:rPr>
        <w:t xml:space="preserve">, </w:t>
      </w:r>
      <w:r w:rsidRPr="008F5416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F5416">
        <w:rPr>
          <w:rFonts w:ascii="Arial" w:hAnsi="Arial" w:cs="Arial"/>
          <w:color w:val="00B050"/>
          <w:sz w:val="26"/>
          <w:szCs w:val="26"/>
        </w:rPr>
        <w:t xml:space="preserve"> </w:t>
      </w:r>
      <w:r w:rsidRPr="008F5416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2)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4)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80705B" w:rsidRPr="008F5416" w:rsidRDefault="0080705B" w:rsidP="0080705B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иные неотложные нужды.</w:t>
      </w:r>
    </w:p>
    <w:p w:rsidR="0080705B" w:rsidRPr="008F5416" w:rsidRDefault="0080705B" w:rsidP="0080705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8F5416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F5416">
        <w:rPr>
          <w:rFonts w:ascii="Arial" w:hAnsi="Arial" w:cs="Arial"/>
          <w:sz w:val="26"/>
          <w:szCs w:val="26"/>
        </w:rPr>
        <w:t>.</w:t>
      </w:r>
    </w:p>
    <w:p w:rsidR="0080705B" w:rsidRPr="008F5416" w:rsidRDefault="0080705B" w:rsidP="0080705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F5416">
        <w:rPr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80705B" w:rsidRPr="008F5416" w:rsidRDefault="0080705B" w:rsidP="0080705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0705B" w:rsidRPr="003E2198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7"/>
          <w:szCs w:val="27"/>
        </w:rPr>
      </w:pPr>
      <w:r w:rsidRPr="003E2198">
        <w:rPr>
          <w:rFonts w:ascii="Arial" w:hAnsi="Arial" w:cs="Arial"/>
          <w:sz w:val="26"/>
          <w:szCs w:val="26"/>
        </w:rPr>
        <w:t xml:space="preserve">25. </w:t>
      </w:r>
      <w:r w:rsidRPr="003E2198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0705B" w:rsidRPr="003E2198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7"/>
          <w:szCs w:val="27"/>
        </w:rPr>
      </w:pPr>
      <w:r w:rsidRPr="003E2198">
        <w:rPr>
          <w:rFonts w:ascii="Arial" w:hAnsi="Arial" w:cs="Arial"/>
          <w:sz w:val="27"/>
          <w:szCs w:val="27"/>
        </w:rPr>
        <w:t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80705B" w:rsidRPr="003E2198" w:rsidRDefault="0080705B" w:rsidP="003E2198">
      <w:pPr>
        <w:shd w:val="clear" w:color="auto" w:fill="FFFFFF" w:themeFill="background1"/>
        <w:ind w:firstLine="709"/>
        <w:jc w:val="both"/>
        <w:rPr>
          <w:rFonts w:ascii="Arial" w:hAnsi="Arial" w:cs="Arial"/>
          <w:sz w:val="27"/>
          <w:szCs w:val="27"/>
        </w:rPr>
      </w:pPr>
      <w:r w:rsidRPr="003E2198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3E2198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3E2198">
        <w:rPr>
          <w:rFonts w:ascii="Arial" w:hAnsi="Arial" w:cs="Arial"/>
          <w:sz w:val="27"/>
          <w:szCs w:val="27"/>
        </w:rPr>
        <w:t xml:space="preserve"> и </w:t>
      </w:r>
      <w:hyperlink r:id="rId10" w:history="1">
        <w:r w:rsidRPr="003E2198">
          <w:rPr>
            <w:rFonts w:ascii="Arial" w:hAnsi="Arial" w:cs="Arial"/>
            <w:sz w:val="27"/>
            <w:szCs w:val="27"/>
          </w:rPr>
          <w:t>статьей 78.2</w:t>
        </w:r>
      </w:hyperlink>
      <w:r w:rsidRPr="003E2198">
        <w:rPr>
          <w:rFonts w:ascii="Arial" w:hAnsi="Arial" w:cs="Arial"/>
          <w:sz w:val="27"/>
          <w:szCs w:val="27"/>
        </w:rPr>
        <w:t xml:space="preserve"> Бюджетного кодекса Российской Федерации.</w:t>
      </w:r>
    </w:p>
    <w:p w:rsidR="0080705B" w:rsidRPr="003E2198" w:rsidRDefault="0080705B" w:rsidP="003E2198">
      <w:pPr>
        <w:pStyle w:val="ConsPlusNormal"/>
        <w:shd w:val="clear" w:color="auto" w:fill="FFFFFF" w:themeFill="background1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0705B" w:rsidRPr="008F5416" w:rsidRDefault="0080705B" w:rsidP="0080705B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F5416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657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4"/>
        <w:gridCol w:w="216"/>
        <w:gridCol w:w="3329"/>
        <w:gridCol w:w="424"/>
        <w:gridCol w:w="1135"/>
        <w:gridCol w:w="1135"/>
        <w:gridCol w:w="1134"/>
      </w:tblGrid>
      <w:tr w:rsidR="004C00AE" w:rsidRPr="008F5416" w:rsidTr="009A432A">
        <w:trPr>
          <w:trHeight w:val="330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C00AE" w:rsidRPr="008F5416" w:rsidTr="009A432A">
        <w:trPr>
          <w:trHeight w:val="104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7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4C00AE" w:rsidRPr="008F5416" w:rsidTr="009A432A">
        <w:trPr>
          <w:trHeight w:val="493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7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4C00AE" w:rsidRPr="008F5416" w:rsidTr="00ED0FDD">
        <w:trPr>
          <w:trHeight w:val="705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C00AE" w:rsidRPr="008F5416" w:rsidRDefault="004C00AE" w:rsidP="0080705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F5416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80705B" w:rsidRPr="008F541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8F5416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4C00AE" w:rsidRPr="008F5416" w:rsidTr="009A432A">
        <w:trPr>
          <w:trHeight w:val="240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right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 </w:t>
            </w:r>
          </w:p>
        </w:tc>
      </w:tr>
      <w:tr w:rsidR="004C00AE" w:rsidRPr="008F5416" w:rsidTr="009A432A">
        <w:trPr>
          <w:trHeight w:val="312"/>
        </w:trPr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00AE" w:rsidRPr="008F5416" w:rsidRDefault="004C00AE" w:rsidP="00ED0FDD">
            <w:pPr>
              <w:tabs>
                <w:tab w:val="left" w:pos="102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C00AE" w:rsidRPr="008F5416" w:rsidTr="009A432A">
        <w:trPr>
          <w:trHeight w:val="638"/>
        </w:trPr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0AE" w:rsidRPr="008F5416" w:rsidRDefault="004C00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0AE" w:rsidRPr="008F5416" w:rsidRDefault="004C00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C00AE" w:rsidRPr="008F5416" w:rsidTr="009A432A">
        <w:trPr>
          <w:trHeight w:val="25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>
            <w:pPr>
              <w:jc w:val="center"/>
              <w:rPr>
                <w:rFonts w:ascii="Arial" w:hAnsi="Arial" w:cs="Arial"/>
              </w:rPr>
            </w:pPr>
            <w:r w:rsidRPr="008F5416">
              <w:rPr>
                <w:rFonts w:ascii="Arial" w:hAnsi="Arial" w:cs="Arial"/>
              </w:rPr>
              <w:t>5</w:t>
            </w:r>
          </w:p>
        </w:tc>
      </w:tr>
      <w:tr w:rsidR="00ED0FDD" w:rsidRPr="008F5416" w:rsidTr="009A432A">
        <w:trPr>
          <w:trHeight w:val="42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1 034 443,60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586 177,0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598 264,7</w:t>
            </w:r>
          </w:p>
        </w:tc>
      </w:tr>
      <w:tr w:rsidR="00ED0FDD" w:rsidRPr="008F5416" w:rsidTr="009A432A">
        <w:trPr>
          <w:trHeight w:val="6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1 014 676,9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586 220,8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598 308,5</w:t>
            </w:r>
          </w:p>
        </w:tc>
      </w:tr>
      <w:tr w:rsidR="00ED0FDD" w:rsidRPr="008F5416" w:rsidTr="009A432A">
        <w:trPr>
          <w:trHeight w:val="67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120 566,2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61 658,9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57 737,9</w:t>
            </w:r>
          </w:p>
        </w:tc>
      </w:tr>
      <w:tr w:rsidR="00ED0FDD" w:rsidRPr="008F5416" w:rsidTr="009A432A">
        <w:trPr>
          <w:trHeight w:val="6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78 908,8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61 658,9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57 737,9</w:t>
            </w:r>
          </w:p>
        </w:tc>
      </w:tr>
      <w:tr w:rsidR="00ED0FDD" w:rsidRPr="008F5416" w:rsidTr="009A432A">
        <w:trPr>
          <w:trHeight w:val="1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41 657,4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6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509 518,4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159 923,9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175 556,4</w:t>
            </w:r>
          </w:p>
        </w:tc>
      </w:tr>
      <w:tr w:rsidR="00ED0FDD" w:rsidRPr="008F5416" w:rsidTr="009A432A">
        <w:trPr>
          <w:trHeight w:val="92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</w:tr>
      <w:tr w:rsidR="00ED0FDD" w:rsidRPr="008F5416" w:rsidTr="009A432A">
        <w:trPr>
          <w:trHeight w:val="121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142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1 367,3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4 361,5</w:t>
            </w:r>
          </w:p>
        </w:tc>
      </w:tr>
      <w:tr w:rsidR="00ED0FDD" w:rsidRPr="008F5416" w:rsidTr="009A432A">
        <w:trPr>
          <w:trHeight w:val="87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ED0FDD" w:rsidRPr="008F5416" w:rsidTr="009A432A">
        <w:trPr>
          <w:trHeight w:val="111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9 189,0</w:t>
            </w:r>
          </w:p>
        </w:tc>
      </w:tr>
      <w:tr w:rsidR="00ED0FDD" w:rsidRPr="008F5416" w:rsidTr="009A432A">
        <w:trPr>
          <w:trHeight w:val="856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924,8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82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</w:tr>
      <w:tr w:rsidR="00ED0FDD" w:rsidRPr="008F5416" w:rsidTr="009A432A">
        <w:trPr>
          <w:trHeight w:val="504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4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3 168,6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33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6 241,3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9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12 698,1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87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64 731,2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0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</w:tr>
      <w:tr w:rsidR="00ED0FDD" w:rsidRPr="008F5416" w:rsidTr="009A432A">
        <w:trPr>
          <w:trHeight w:val="56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152 896,4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30 270,7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63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101 237,2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102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141 578,1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74 931,1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74 061,2</w:t>
            </w:r>
          </w:p>
        </w:tc>
      </w:tr>
      <w:tr w:rsidR="00ED0FDD" w:rsidRPr="008F5416" w:rsidTr="009A432A">
        <w:trPr>
          <w:trHeight w:val="115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346 824,5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340 956,3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341 352,5</w:t>
            </w:r>
          </w:p>
        </w:tc>
      </w:tr>
      <w:tr w:rsidR="00ED0FDD" w:rsidRPr="008F5416" w:rsidTr="009A432A">
        <w:trPr>
          <w:trHeight w:val="88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317 444,9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311 559,5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311 872,2</w:t>
            </w:r>
          </w:p>
        </w:tc>
      </w:tr>
      <w:tr w:rsidR="00ED0FDD" w:rsidRPr="008F5416" w:rsidTr="009A432A">
        <w:trPr>
          <w:trHeight w:val="12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</w:tr>
      <w:tr w:rsidR="00ED0FDD" w:rsidRPr="008F5416" w:rsidTr="009A432A">
        <w:trPr>
          <w:trHeight w:val="115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</w:tr>
      <w:tr w:rsidR="00ED0FDD" w:rsidRPr="008F5416" w:rsidTr="009A432A">
        <w:trPr>
          <w:trHeight w:val="86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1 517,2</w:t>
            </w:r>
          </w:p>
        </w:tc>
      </w:tr>
      <w:tr w:rsidR="00ED0FDD" w:rsidRPr="008F5416" w:rsidTr="009A432A">
        <w:trPr>
          <w:trHeight w:val="49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FDD" w:rsidRPr="008F5416" w:rsidRDefault="00ED0FD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ED0FDD" w:rsidRPr="008F5416" w:rsidTr="009A432A">
        <w:trPr>
          <w:trHeight w:val="134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1 510,2</w:t>
            </w:r>
          </w:p>
        </w:tc>
      </w:tr>
      <w:tr w:rsidR="00ED0FDD" w:rsidRPr="008F5416" w:rsidTr="009A432A">
        <w:trPr>
          <w:trHeight w:val="87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</w:tr>
      <w:tr w:rsidR="00ED0FDD" w:rsidRPr="008F5416" w:rsidTr="009A432A">
        <w:trPr>
          <w:trHeight w:val="612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37 767,8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23 681,7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23 661,7</w:t>
            </w:r>
          </w:p>
        </w:tc>
      </w:tr>
      <w:tr w:rsidR="00ED0FDD" w:rsidRPr="008F5416" w:rsidTr="009A432A">
        <w:trPr>
          <w:trHeight w:val="409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2 546,2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518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F5416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</w:tr>
      <w:tr w:rsidR="00ED0FDD" w:rsidRPr="008F5416" w:rsidTr="009A432A">
        <w:trPr>
          <w:trHeight w:val="603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16 941,5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20 478,7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20 478,7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0FDD" w:rsidRPr="008F5416" w:rsidTr="009A432A">
        <w:trPr>
          <w:trHeight w:val="76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FDD" w:rsidRPr="008F5416" w:rsidRDefault="00ED0FD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0FDD" w:rsidRPr="008F5416" w:rsidRDefault="00ED0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</w:tr>
    </w:tbl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80705B" w:rsidRPr="008F5416" w:rsidRDefault="0080705B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80705B" w:rsidRPr="008F5416" w:rsidRDefault="0080705B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732" w:type="dxa"/>
        <w:tblLayout w:type="fixed"/>
        <w:tblLook w:val="0000" w:firstRow="0" w:lastRow="0" w:firstColumn="0" w:lastColumn="0" w:noHBand="0" w:noVBand="0"/>
      </w:tblPr>
      <w:tblGrid>
        <w:gridCol w:w="4648"/>
        <w:gridCol w:w="5084"/>
      </w:tblGrid>
      <w:tr w:rsidR="004C00AE" w:rsidRPr="008F5416" w:rsidTr="004C00AE">
        <w:trPr>
          <w:trHeight w:val="1182"/>
        </w:trPr>
        <w:tc>
          <w:tcPr>
            <w:tcW w:w="4648" w:type="dxa"/>
          </w:tcPr>
          <w:p w:rsidR="004C00AE" w:rsidRPr="008F5416" w:rsidRDefault="004C00AE" w:rsidP="004C00A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4" w:type="dxa"/>
          </w:tcPr>
          <w:p w:rsidR="004C00AE" w:rsidRPr="008F5416" w:rsidRDefault="004C00AE" w:rsidP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4C00AE" w:rsidRPr="008F5416" w:rsidRDefault="004C00AE" w:rsidP="004C00AE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8F5416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4C00AE" w:rsidRPr="008F5416" w:rsidRDefault="004C00AE" w:rsidP="004C00AE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4C00AE" w:rsidRPr="008F5416" w:rsidRDefault="004C00AE" w:rsidP="004C00AE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4C00AE" w:rsidRPr="008F5416" w:rsidRDefault="004C00AE" w:rsidP="004C00AE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8F5416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4C00AE" w:rsidRPr="008F5416" w:rsidRDefault="004C00AE" w:rsidP="004C00AE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8F5416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8F5416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4C00AE" w:rsidRPr="008F5416" w:rsidRDefault="004C00AE" w:rsidP="004C00AE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4C00AE" w:rsidRPr="008F5416" w:rsidTr="004C00AE">
        <w:trPr>
          <w:trHeight w:val="416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5"/>
              <w:jc w:val="center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8F5416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4C00AE" w:rsidRPr="008F5416" w:rsidTr="004C00AE">
        <w:trPr>
          <w:trHeight w:val="143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7"/>
              <w:rPr>
                <w:rFonts w:ascii="Arial" w:hAnsi="Arial" w:cs="Arial"/>
                <w:sz w:val="20"/>
              </w:rPr>
            </w:pPr>
            <w:r w:rsidRPr="008F54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r w:rsidRPr="008F541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C00AE" w:rsidRPr="008F5416" w:rsidRDefault="0080705B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C00AE" w:rsidRPr="008F5416" w:rsidRDefault="00316347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C00AE" w:rsidRPr="008F5416" w:rsidTr="004C00AE">
        <w:trPr>
          <w:trHeight w:val="567"/>
        </w:trPr>
        <w:tc>
          <w:tcPr>
            <w:tcW w:w="6345" w:type="dxa"/>
            <w:vAlign w:val="center"/>
          </w:tcPr>
          <w:p w:rsidR="004C00AE" w:rsidRPr="008F5416" w:rsidRDefault="004C00AE" w:rsidP="004C0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C00AE" w:rsidRPr="008F5416" w:rsidRDefault="0080705B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4C00AE" w:rsidRPr="008F5416" w:rsidRDefault="004C00AE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ind w:right="84"/>
        <w:rPr>
          <w:rFonts w:ascii="Arial" w:hAnsi="Arial" w:cs="Arial"/>
          <w:sz w:val="22"/>
          <w:szCs w:val="22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6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проекту решения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tbl>
      <w:tblPr>
        <w:tblW w:w="18497" w:type="dxa"/>
        <w:tblInd w:w="93" w:type="dxa"/>
        <w:tblLook w:val="04A0" w:firstRow="1" w:lastRow="0" w:firstColumn="1" w:lastColumn="0" w:noHBand="0" w:noVBand="1"/>
      </w:tblPr>
      <w:tblGrid>
        <w:gridCol w:w="4413"/>
        <w:gridCol w:w="144"/>
        <w:gridCol w:w="578"/>
        <w:gridCol w:w="96"/>
        <w:gridCol w:w="229"/>
        <w:gridCol w:w="656"/>
        <w:gridCol w:w="1203"/>
        <w:gridCol w:w="373"/>
        <w:gridCol w:w="728"/>
        <w:gridCol w:w="841"/>
        <w:gridCol w:w="535"/>
        <w:gridCol w:w="692"/>
        <w:gridCol w:w="797"/>
        <w:gridCol w:w="798"/>
        <w:gridCol w:w="799"/>
        <w:gridCol w:w="802"/>
        <w:gridCol w:w="802"/>
        <w:gridCol w:w="802"/>
        <w:gridCol w:w="802"/>
        <w:gridCol w:w="802"/>
        <w:gridCol w:w="802"/>
        <w:gridCol w:w="803"/>
      </w:tblGrid>
      <w:tr w:rsidR="004C00AE" w:rsidRPr="008F5416" w:rsidTr="005C3AE0">
        <w:trPr>
          <w:gridAfter w:val="12"/>
          <w:wAfter w:w="9236" w:type="dxa"/>
          <w:trHeight w:val="270"/>
        </w:trPr>
        <w:tc>
          <w:tcPr>
            <w:tcW w:w="441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00AE" w:rsidRPr="008F5416" w:rsidRDefault="004C00AE" w:rsidP="004C00AE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0AE" w:rsidRPr="008F5416" w:rsidRDefault="004C00AE" w:rsidP="004C00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4C00AE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C00AE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1 180 085.0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Дума 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498.70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233 348.77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35 980.50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16 429.70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E911F7" w:rsidRPr="008F5416" w:rsidTr="005C3AE0">
        <w:trPr>
          <w:gridAfter w:val="11"/>
          <w:wAfter w:w="8701" w:type="dxa"/>
          <w:trHeight w:val="4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232A16" w:rsidP="00E911F7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E911F7" w:rsidRPr="008F5416">
                <w:rPr>
                  <w:rStyle w:val="a8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18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15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E911F7" w:rsidRPr="008F5416" w:rsidTr="005C3AE0">
        <w:trPr>
          <w:gridAfter w:val="11"/>
          <w:wAfter w:w="8701" w:type="dxa"/>
          <w:trHeight w:val="6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E911F7" w:rsidRPr="008F5416" w:rsidTr="005C3AE0">
        <w:trPr>
          <w:gridAfter w:val="11"/>
          <w:wAfter w:w="8701" w:type="dxa"/>
          <w:trHeight w:val="7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E911F7" w:rsidRPr="008F5416" w:rsidTr="005C3AE0">
        <w:trPr>
          <w:gridAfter w:val="11"/>
          <w:wAfter w:w="8701" w:type="dxa"/>
          <w:trHeight w:val="7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E911F7" w:rsidRPr="008F5416" w:rsidTr="005C3AE0">
        <w:trPr>
          <w:gridAfter w:val="11"/>
          <w:wAfter w:w="8701" w:type="dxa"/>
          <w:trHeight w:val="7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11F7" w:rsidRPr="008F5416" w:rsidTr="005C3AE0">
        <w:trPr>
          <w:gridAfter w:val="11"/>
          <w:wAfter w:w="8701" w:type="dxa"/>
          <w:trHeight w:val="8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11F7" w:rsidRPr="008F5416" w:rsidTr="005C3AE0">
        <w:trPr>
          <w:gridAfter w:val="11"/>
          <w:wAfter w:w="8701" w:type="dxa"/>
          <w:trHeight w:val="11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17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11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911F7" w:rsidRPr="008F5416" w:rsidTr="005C3AE0">
        <w:trPr>
          <w:gridAfter w:val="11"/>
          <w:wAfter w:w="8701" w:type="dxa"/>
          <w:trHeight w:val="7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9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Взносы в Ассоциацию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Поощрение граждан и организаций за заслуги в социально - экономическом развитии территории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E911F7" w:rsidRPr="008F5416" w:rsidTr="005C3AE0">
        <w:trPr>
          <w:gridAfter w:val="11"/>
          <w:wAfter w:w="8701" w:type="dxa"/>
          <w:trHeight w:val="2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11F7" w:rsidRPr="008F5416" w:rsidTr="005C3AE0">
        <w:trPr>
          <w:gridAfter w:val="11"/>
          <w:wAfter w:w="8701" w:type="dxa"/>
          <w:trHeight w:val="9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2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11F7" w:rsidRPr="008F5416" w:rsidTr="005C3AE0">
        <w:trPr>
          <w:gridAfter w:val="11"/>
          <w:wAfter w:w="8701" w:type="dxa"/>
          <w:trHeight w:val="9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35 671.16</w:t>
            </w:r>
          </w:p>
        </w:tc>
      </w:tr>
      <w:tr w:rsidR="00E911F7" w:rsidRPr="008F5416" w:rsidTr="005C3AE0">
        <w:trPr>
          <w:gridAfter w:val="11"/>
          <w:wAfter w:w="8701" w:type="dxa"/>
          <w:trHeight w:val="35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8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11F7" w:rsidRPr="008F5416" w:rsidTr="005C3AE0">
        <w:trPr>
          <w:gridAfter w:val="11"/>
          <w:wAfter w:w="8701" w:type="dxa"/>
          <w:trHeight w:val="6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4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"Повышение эффективности промышленного рыболовства и рыбопереработки на территории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11F7" w:rsidRPr="008F5416" w:rsidTr="005C3AE0">
        <w:trPr>
          <w:gridAfter w:val="11"/>
          <w:wAfter w:w="8701" w:type="dxa"/>
          <w:trHeight w:val="7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9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E911F7" w:rsidRPr="008F5416" w:rsidTr="005C3AE0">
        <w:trPr>
          <w:gridAfter w:val="11"/>
          <w:wAfter w:w="8701" w:type="dxa"/>
          <w:trHeight w:val="25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E911F7" w:rsidRPr="008F5416" w:rsidTr="005C3AE0">
        <w:trPr>
          <w:gridAfter w:val="11"/>
          <w:wAfter w:w="8701" w:type="dxa"/>
          <w:trHeight w:val="7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11F7" w:rsidRPr="008F5416" w:rsidTr="005C3AE0">
        <w:trPr>
          <w:gridAfter w:val="11"/>
          <w:wAfter w:w="8701" w:type="dxa"/>
          <w:trHeight w:val="9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884.83</w:t>
            </w:r>
          </w:p>
        </w:tc>
      </w:tr>
      <w:tr w:rsidR="00E911F7" w:rsidRPr="008F5416" w:rsidTr="005C3AE0">
        <w:trPr>
          <w:gridAfter w:val="11"/>
          <w:wAfter w:w="8701" w:type="dxa"/>
          <w:trHeight w:val="80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106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11F7" w:rsidRPr="008F5416" w:rsidTr="005C3AE0">
        <w:trPr>
          <w:gridAfter w:val="11"/>
          <w:wAfter w:w="8701" w:type="dxa"/>
          <w:trHeight w:val="8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1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3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93 516.03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22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E911F7" w:rsidRPr="008F5416" w:rsidTr="005C3AE0">
        <w:trPr>
          <w:gridAfter w:val="11"/>
          <w:wAfter w:w="8701" w:type="dxa"/>
          <w:trHeight w:val="2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6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E911F7" w:rsidRPr="008F5416" w:rsidTr="005C3AE0">
        <w:trPr>
          <w:gridAfter w:val="11"/>
          <w:wAfter w:w="8701" w:type="dxa"/>
          <w:trHeight w:val="9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1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2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32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E911F7" w:rsidRPr="008F5416" w:rsidTr="005C3AE0">
        <w:trPr>
          <w:gridAfter w:val="11"/>
          <w:wAfter w:w="8701" w:type="dxa"/>
          <w:trHeight w:val="1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848.10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2022-2024 годы с прогнрозом на 2025 и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1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32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3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28 775.58</w:t>
            </w:r>
          </w:p>
        </w:tc>
      </w:tr>
      <w:tr w:rsidR="00E911F7" w:rsidRPr="008F5416" w:rsidTr="005C3AE0">
        <w:trPr>
          <w:gridAfter w:val="11"/>
          <w:wAfter w:w="8701" w:type="dxa"/>
          <w:trHeight w:val="5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90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11F7" w:rsidRPr="008F5416" w:rsidTr="005C3AE0">
        <w:trPr>
          <w:gridAfter w:val="11"/>
          <w:wAfter w:w="8701" w:type="dxa"/>
          <w:trHeight w:val="49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7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6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5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11F7" w:rsidRPr="008F5416" w:rsidTr="005C3AE0">
        <w:trPr>
          <w:gridAfter w:val="11"/>
          <w:wAfter w:w="8701" w:type="dxa"/>
          <w:trHeight w:val="27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E911F7" w:rsidRPr="008F5416" w:rsidTr="005C3AE0">
        <w:trPr>
          <w:gridAfter w:val="11"/>
          <w:wAfter w:w="8701" w:type="dxa"/>
          <w:trHeight w:val="4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E911F7" w:rsidRPr="008F5416" w:rsidTr="005C3AE0">
        <w:trPr>
          <w:gridAfter w:val="11"/>
          <w:wAfter w:w="8701" w:type="dxa"/>
          <w:trHeight w:val="34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11F7" w:rsidRPr="008F5416" w:rsidTr="005C3AE0">
        <w:trPr>
          <w:gridAfter w:val="11"/>
          <w:wAfter w:w="8701" w:type="dxa"/>
          <w:trHeight w:val="4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E911F7" w:rsidRPr="008F5416" w:rsidTr="005C3AE0">
        <w:trPr>
          <w:gridAfter w:val="11"/>
          <w:wAfter w:w="8701" w:type="dxa"/>
          <w:trHeight w:val="5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E911F7" w:rsidRPr="008F5416" w:rsidTr="005C3AE0">
        <w:trPr>
          <w:gridAfter w:val="11"/>
          <w:wAfter w:w="8701" w:type="dxa"/>
          <w:trHeight w:val="3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223.82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E911F7" w:rsidRPr="008F5416" w:rsidTr="005C3AE0">
        <w:trPr>
          <w:gridAfter w:val="11"/>
          <w:wAfter w:w="8701" w:type="dxa"/>
          <w:trHeight w:val="6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15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23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105 218.60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8 900.22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3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E911F7" w:rsidRPr="008F5416" w:rsidTr="005C3AE0">
        <w:trPr>
          <w:gridAfter w:val="11"/>
          <w:wAfter w:w="8701" w:type="dxa"/>
          <w:trHeight w:val="2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1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3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27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4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4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5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30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11F7" w:rsidRPr="008F5416" w:rsidTr="005C3AE0">
        <w:trPr>
          <w:gridAfter w:val="11"/>
          <w:wAfter w:w="8701" w:type="dxa"/>
          <w:trHeight w:val="6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70 630.00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44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70 430.00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2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30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1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1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2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24 078.80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11F7" w:rsidRPr="008F5416" w:rsidTr="005C3AE0">
        <w:trPr>
          <w:gridAfter w:val="11"/>
          <w:wAfter w:w="8701" w:type="dxa"/>
          <w:trHeight w:val="29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2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7 798.85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4 115.40</w:t>
            </w:r>
          </w:p>
        </w:tc>
      </w:tr>
      <w:tr w:rsidR="00E911F7" w:rsidRPr="008F5416" w:rsidTr="005C3AE0">
        <w:trPr>
          <w:gridAfter w:val="11"/>
          <w:wAfter w:w="8701" w:type="dxa"/>
          <w:trHeight w:val="51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4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11F7" w:rsidRPr="008F5416" w:rsidTr="005C3AE0">
        <w:trPr>
          <w:gridAfter w:val="11"/>
          <w:wAfter w:w="8701" w:type="dxa"/>
          <w:trHeight w:val="84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E911F7" w:rsidRPr="008F5416" w:rsidTr="005C3AE0">
        <w:trPr>
          <w:gridAfter w:val="11"/>
          <w:wAfter w:w="8701" w:type="dxa"/>
          <w:trHeight w:val="5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E911F7" w:rsidRPr="008F5416" w:rsidTr="005C3AE0">
        <w:trPr>
          <w:gridAfter w:val="11"/>
          <w:wAfter w:w="8701" w:type="dxa"/>
          <w:trHeight w:val="33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E911F7" w:rsidRPr="008F5416" w:rsidTr="005C3AE0">
        <w:trPr>
          <w:gridAfter w:val="11"/>
          <w:wAfter w:w="8701" w:type="dxa"/>
          <w:trHeight w:val="4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E911F7" w:rsidRPr="008F5416" w:rsidTr="005C3AE0">
        <w:trPr>
          <w:gridAfter w:val="11"/>
          <w:wAfter w:w="8701" w:type="dxa"/>
          <w:trHeight w:val="33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E911F7" w:rsidRPr="008F5416" w:rsidTr="005C3AE0">
        <w:trPr>
          <w:gridAfter w:val="11"/>
          <w:wAfter w:w="8701" w:type="dxa"/>
          <w:trHeight w:val="3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E911F7" w:rsidRPr="008F5416" w:rsidTr="005C3AE0">
        <w:trPr>
          <w:gridAfter w:val="11"/>
          <w:wAfter w:w="8701" w:type="dxa"/>
          <w:trHeight w:val="5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2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11F7" w:rsidRPr="008F5416" w:rsidTr="005C3AE0">
        <w:trPr>
          <w:gridAfter w:val="11"/>
          <w:wAfter w:w="8701" w:type="dxa"/>
          <w:trHeight w:val="25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E911F7" w:rsidRPr="008F5416" w:rsidTr="005C3AE0">
        <w:trPr>
          <w:gridAfter w:val="11"/>
          <w:wAfter w:w="8701" w:type="dxa"/>
          <w:trHeight w:val="4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43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0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11F7" w:rsidRPr="008F5416" w:rsidTr="005C3AE0">
        <w:trPr>
          <w:gridAfter w:val="11"/>
          <w:wAfter w:w="8701" w:type="dxa"/>
          <w:trHeight w:val="9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11F7" w:rsidRPr="008F5416" w:rsidTr="005C3AE0">
        <w:trPr>
          <w:gridAfter w:val="11"/>
          <w:wAfter w:w="8701" w:type="dxa"/>
          <w:trHeight w:val="13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707 467.05</w:t>
            </w:r>
          </w:p>
        </w:tc>
      </w:tr>
      <w:tr w:rsidR="00E911F7" w:rsidRPr="008F5416" w:rsidTr="005C3AE0">
        <w:trPr>
          <w:gridAfter w:val="11"/>
          <w:wAfter w:w="8701" w:type="dxa"/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703 370.61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91 297.90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64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E911F7" w:rsidRPr="008F5416" w:rsidTr="005C3AE0">
        <w:trPr>
          <w:gridAfter w:val="11"/>
          <w:wAfter w:w="8701" w:type="dxa"/>
          <w:trHeight w:val="8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E911F7" w:rsidRPr="008F5416" w:rsidTr="005C3AE0">
        <w:trPr>
          <w:gridAfter w:val="11"/>
          <w:wAfter w:w="8701" w:type="dxa"/>
          <w:trHeight w:val="2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E911F7" w:rsidRPr="008F5416" w:rsidTr="005C3AE0">
        <w:trPr>
          <w:gridAfter w:val="11"/>
          <w:wAfter w:w="8701" w:type="dxa"/>
          <w:trHeight w:val="3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E911F7" w:rsidRPr="008F5416" w:rsidTr="005C3AE0">
        <w:trPr>
          <w:gridAfter w:val="11"/>
          <w:wAfter w:w="8701" w:type="dxa"/>
          <w:trHeight w:val="1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E911F7" w:rsidRPr="008F5416" w:rsidTr="005C3AE0">
        <w:trPr>
          <w:gridAfter w:val="11"/>
          <w:wAfter w:w="8701" w:type="dxa"/>
          <w:trHeight w:val="2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E911F7" w:rsidRPr="008F5416" w:rsidTr="005C3AE0">
        <w:trPr>
          <w:gridAfter w:val="11"/>
          <w:wAfter w:w="8701" w:type="dxa"/>
          <w:trHeight w:val="29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E911F7" w:rsidRPr="008F5416" w:rsidTr="005C3AE0">
        <w:trPr>
          <w:gridAfter w:val="11"/>
          <w:wAfter w:w="8701" w:type="dxa"/>
          <w:trHeight w:val="6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E911F7" w:rsidRPr="008F5416" w:rsidTr="005C3AE0">
        <w:trPr>
          <w:gridAfter w:val="11"/>
          <w:wAfter w:w="8701" w:type="dxa"/>
          <w:trHeight w:val="6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45 766.50</w:t>
            </w:r>
          </w:p>
        </w:tc>
      </w:tr>
      <w:tr w:rsidR="00E911F7" w:rsidRPr="008F5416" w:rsidTr="005C3AE0">
        <w:trPr>
          <w:gridAfter w:val="11"/>
          <w:wAfter w:w="8701" w:type="dxa"/>
          <w:trHeight w:val="3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E911F7" w:rsidRPr="008F5416" w:rsidTr="005C3AE0">
        <w:trPr>
          <w:gridAfter w:val="11"/>
          <w:wAfter w:w="8701" w:type="dxa"/>
          <w:trHeight w:val="1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E911F7" w:rsidRPr="008F5416" w:rsidTr="005C3AE0">
        <w:trPr>
          <w:gridAfter w:val="11"/>
          <w:wAfter w:w="8701" w:type="dxa"/>
          <w:trHeight w:val="32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1F7" w:rsidRPr="008F5416" w:rsidTr="005C3AE0">
        <w:trPr>
          <w:gridAfter w:val="11"/>
          <w:wAfter w:w="8701" w:type="dxa"/>
          <w:trHeight w:val="27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570 388.34</w:t>
            </w:r>
          </w:p>
        </w:tc>
      </w:tr>
      <w:tr w:rsidR="00E911F7" w:rsidRPr="008F5416" w:rsidTr="005C3AE0">
        <w:trPr>
          <w:gridAfter w:val="11"/>
          <w:wAfter w:w="8701" w:type="dxa"/>
          <w:trHeight w:val="36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438 738.19</w:t>
            </w:r>
          </w:p>
        </w:tc>
      </w:tr>
      <w:tr w:rsidR="00E911F7" w:rsidRPr="008F5416" w:rsidTr="005C3AE0">
        <w:trPr>
          <w:gridAfter w:val="11"/>
          <w:wAfter w:w="8701" w:type="dxa"/>
          <w:trHeight w:val="11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E911F7" w:rsidRPr="008F5416" w:rsidTr="005C3AE0">
        <w:trPr>
          <w:gridAfter w:val="11"/>
          <w:wAfter w:w="8701" w:type="dxa"/>
          <w:trHeight w:val="3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E911F7" w:rsidRPr="008F5416" w:rsidTr="005C3AE0">
        <w:trPr>
          <w:gridAfter w:val="11"/>
          <w:wAfter w:w="8701" w:type="dxa"/>
          <w:trHeight w:val="2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E911F7" w:rsidRPr="008F5416" w:rsidTr="005C3AE0">
        <w:trPr>
          <w:gridAfter w:val="11"/>
          <w:wAfter w:w="8701" w:type="dxa"/>
          <w:trHeight w:val="54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E911F7" w:rsidRPr="008F5416" w:rsidTr="005C3AE0">
        <w:trPr>
          <w:gridAfter w:val="11"/>
          <w:wAfter w:w="8701" w:type="dxa"/>
          <w:trHeight w:val="4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E911F7" w:rsidRPr="008F5416" w:rsidTr="005C3AE0">
        <w:trPr>
          <w:gridAfter w:val="11"/>
          <w:wAfter w:w="8701" w:type="dxa"/>
          <w:trHeight w:val="61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E911F7" w:rsidRPr="008F5416" w:rsidTr="005C3AE0">
        <w:trPr>
          <w:gridAfter w:val="11"/>
          <w:wAfter w:w="8701" w:type="dxa"/>
          <w:trHeight w:val="1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E911F7" w:rsidRPr="008F5416" w:rsidTr="005C3AE0">
        <w:trPr>
          <w:gridAfter w:val="11"/>
          <w:wAfter w:w="8701" w:type="dxa"/>
          <w:trHeight w:val="10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E911F7" w:rsidRPr="008F5416" w:rsidTr="005C3AE0">
        <w:trPr>
          <w:gridAfter w:val="11"/>
          <w:wAfter w:w="8701" w:type="dxa"/>
          <w:trHeight w:val="6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E911F7" w:rsidRPr="008F5416" w:rsidTr="005C3AE0">
        <w:trPr>
          <w:gridAfter w:val="11"/>
          <w:wAfter w:w="8701" w:type="dxa"/>
          <w:trHeight w:val="8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E911F7" w:rsidRPr="008F5416" w:rsidTr="005C3AE0">
        <w:trPr>
          <w:gridAfter w:val="11"/>
          <w:wAfter w:w="8701" w:type="dxa"/>
          <w:trHeight w:val="2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E911F7" w:rsidRPr="008F5416" w:rsidTr="005C3AE0">
        <w:trPr>
          <w:gridAfter w:val="11"/>
          <w:wAfter w:w="8701" w:type="dxa"/>
          <w:trHeight w:val="7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4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40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11F7" w:rsidRPr="008F5416" w:rsidTr="005C3AE0">
        <w:trPr>
          <w:gridAfter w:val="11"/>
          <w:wAfter w:w="8701" w:type="dxa"/>
          <w:trHeight w:val="56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11F7" w:rsidRPr="008F5416" w:rsidTr="005C3AE0">
        <w:trPr>
          <w:gridAfter w:val="11"/>
          <w:wAfter w:w="8701" w:type="dxa"/>
          <w:trHeight w:val="42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11F7" w:rsidRPr="008F5416" w:rsidTr="005C3AE0">
        <w:trPr>
          <w:gridAfter w:val="11"/>
          <w:wAfter w:w="8701" w:type="dxa"/>
          <w:trHeight w:val="40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2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3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5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42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11F7" w:rsidRPr="008F5416" w:rsidTr="005C3AE0">
        <w:trPr>
          <w:gridAfter w:val="11"/>
          <w:wAfter w:w="8701" w:type="dxa"/>
          <w:trHeight w:val="5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91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28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53 588.95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53 453.95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E911F7" w:rsidRPr="008F5416" w:rsidTr="005C3AE0">
        <w:trPr>
          <w:gridAfter w:val="11"/>
          <w:wAfter w:w="8701" w:type="dxa"/>
          <w:trHeight w:val="38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E911F7" w:rsidRPr="008F5416" w:rsidTr="005C3AE0">
        <w:trPr>
          <w:gridAfter w:val="11"/>
          <w:wAfter w:w="8701" w:type="dxa"/>
          <w:trHeight w:val="7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E911F7" w:rsidRPr="008F5416" w:rsidTr="005C3AE0">
        <w:trPr>
          <w:gridAfter w:val="11"/>
          <w:wAfter w:w="8701" w:type="dxa"/>
          <w:trHeight w:val="58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E911F7" w:rsidRPr="008F5416" w:rsidTr="005C3AE0">
        <w:trPr>
          <w:gridAfter w:val="11"/>
          <w:wAfter w:w="8701" w:type="dxa"/>
          <w:trHeight w:val="10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E911F7" w:rsidRPr="008F5416" w:rsidTr="005C3AE0">
        <w:trPr>
          <w:gridAfter w:val="11"/>
          <w:wAfter w:w="8701" w:type="dxa"/>
          <w:trHeight w:val="43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11F7" w:rsidRPr="008F5416" w:rsidTr="005C3AE0">
        <w:trPr>
          <w:gridAfter w:val="11"/>
          <w:wAfter w:w="8701" w:type="dxa"/>
          <w:trHeight w:val="407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11F7" w:rsidRPr="008F5416" w:rsidTr="005C3AE0">
        <w:trPr>
          <w:gridAfter w:val="11"/>
          <w:wAfter w:w="8701" w:type="dxa"/>
          <w:trHeight w:val="7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42 975.30</w:t>
            </w:r>
          </w:p>
        </w:tc>
      </w:tr>
      <w:tr w:rsidR="00E911F7" w:rsidRPr="008F5416" w:rsidTr="005C3AE0">
        <w:trPr>
          <w:gridAfter w:val="11"/>
          <w:wAfter w:w="8701" w:type="dxa"/>
          <w:trHeight w:val="3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29 779.60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41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6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</w:tr>
      <w:tr w:rsidR="00E911F7" w:rsidRPr="008F5416" w:rsidTr="005C3AE0">
        <w:trPr>
          <w:gridAfter w:val="11"/>
          <w:wAfter w:w="8701" w:type="dxa"/>
          <w:trHeight w:val="4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11F7" w:rsidRPr="008F5416" w:rsidTr="005C3AE0">
        <w:trPr>
          <w:gridAfter w:val="11"/>
          <w:wAfter w:w="8701" w:type="dxa"/>
          <w:trHeight w:val="3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11F7" w:rsidRPr="008F5416" w:rsidTr="005C3AE0">
        <w:trPr>
          <w:gridAfter w:val="11"/>
          <w:wAfter w:w="8701" w:type="dxa"/>
          <w:trHeight w:val="39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11F7" w:rsidRPr="008F5416" w:rsidTr="005C3AE0">
        <w:trPr>
          <w:gridAfter w:val="11"/>
          <w:wAfter w:w="8701" w:type="dxa"/>
          <w:trHeight w:val="8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E911F7" w:rsidRPr="008F5416" w:rsidTr="005C3AE0">
        <w:trPr>
          <w:gridAfter w:val="11"/>
          <w:wAfter w:w="8701" w:type="dxa"/>
          <w:trHeight w:val="2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E911F7" w:rsidRPr="008F5416" w:rsidTr="005C3AE0">
        <w:trPr>
          <w:gridAfter w:val="11"/>
          <w:wAfter w:w="8701" w:type="dxa"/>
          <w:trHeight w:val="6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38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22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8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E911F7" w:rsidRPr="008F5416" w:rsidTr="005C3AE0">
        <w:trPr>
          <w:gridAfter w:val="11"/>
          <w:wAfter w:w="8701" w:type="dxa"/>
          <w:trHeight w:val="69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E911F7" w:rsidRPr="008F5416" w:rsidTr="005C3AE0">
        <w:trPr>
          <w:gridAfter w:val="11"/>
          <w:wAfter w:w="8701" w:type="dxa"/>
          <w:trHeight w:val="60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2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11F7" w:rsidRPr="008F5416" w:rsidTr="005C3AE0">
        <w:trPr>
          <w:gridAfter w:val="11"/>
          <w:wAfter w:w="8701" w:type="dxa"/>
          <w:trHeight w:val="3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E911F7" w:rsidRPr="008F5416" w:rsidTr="005C3AE0">
        <w:trPr>
          <w:gridAfter w:val="11"/>
          <w:wAfter w:w="8701" w:type="dxa"/>
          <w:trHeight w:val="32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E911F7" w:rsidRPr="008F5416" w:rsidTr="005C3AE0">
        <w:trPr>
          <w:gridAfter w:val="11"/>
          <w:wAfter w:w="8701" w:type="dxa"/>
          <w:trHeight w:val="45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29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11F7" w:rsidRPr="008F5416" w:rsidTr="005C3AE0">
        <w:trPr>
          <w:gridAfter w:val="11"/>
          <w:wAfter w:w="8701" w:type="dxa"/>
          <w:trHeight w:val="63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E911F7" w:rsidRPr="008F5416" w:rsidTr="005C3AE0">
        <w:trPr>
          <w:gridAfter w:val="11"/>
          <w:wAfter w:w="8701" w:type="dxa"/>
          <w:trHeight w:val="75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11F7" w:rsidRPr="008F5416" w:rsidTr="005C3AE0">
        <w:trPr>
          <w:gridAfter w:val="11"/>
          <w:wAfter w:w="8701" w:type="dxa"/>
          <w:trHeight w:val="33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E911F7" w:rsidRPr="008F5416" w:rsidTr="005C3AE0"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E911F7" w:rsidRPr="008F5416" w:rsidTr="005C3AE0">
        <w:trPr>
          <w:gridAfter w:val="11"/>
          <w:wAfter w:w="8701" w:type="dxa"/>
          <w:trHeight w:val="43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4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11F7" w:rsidRPr="008F5416" w:rsidTr="005C3AE0">
        <w:trPr>
          <w:gridAfter w:val="11"/>
          <w:wAfter w:w="8701" w:type="dxa"/>
          <w:trHeight w:val="7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</w:tr>
      <w:tr w:rsidR="00E911F7" w:rsidRPr="008F5416" w:rsidTr="005C3AE0">
        <w:trPr>
          <w:gridAfter w:val="11"/>
          <w:wAfter w:w="8701" w:type="dxa"/>
          <w:trHeight w:val="1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</w:tr>
      <w:tr w:rsidR="00E911F7" w:rsidRPr="008F5416" w:rsidTr="005C3AE0">
        <w:trPr>
          <w:gridAfter w:val="11"/>
          <w:wAfter w:w="8701" w:type="dxa"/>
          <w:trHeight w:val="12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E911F7" w:rsidRPr="008F5416" w:rsidTr="005C3AE0">
        <w:trPr>
          <w:gridAfter w:val="11"/>
          <w:wAfter w:w="8701" w:type="dxa"/>
          <w:trHeight w:val="3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5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5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E911F7" w:rsidRPr="008F5416" w:rsidTr="005C3AE0">
        <w:trPr>
          <w:gridAfter w:val="11"/>
          <w:wAfter w:w="8701" w:type="dxa"/>
          <w:trHeight w:val="85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E911F7" w:rsidRPr="008F5416" w:rsidTr="005C3AE0">
        <w:trPr>
          <w:gridAfter w:val="11"/>
          <w:wAfter w:w="8701" w:type="dxa"/>
          <w:trHeight w:val="42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22.44</w:t>
            </w:r>
          </w:p>
        </w:tc>
      </w:tr>
      <w:tr w:rsidR="00E911F7" w:rsidRPr="008F5416" w:rsidTr="005C3AE0">
        <w:trPr>
          <w:gridAfter w:val="11"/>
          <w:wAfter w:w="8701" w:type="dxa"/>
          <w:trHeight w:val="3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8.98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E911F7" w:rsidRPr="008F5416" w:rsidTr="005C3AE0">
        <w:trPr>
          <w:gridAfter w:val="11"/>
          <w:wAfter w:w="8701" w:type="dxa"/>
          <w:trHeight w:val="6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40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36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11F7" w:rsidRPr="008F5416" w:rsidTr="005C3AE0">
        <w:trPr>
          <w:gridAfter w:val="11"/>
          <w:wAfter w:w="8701" w:type="dxa"/>
          <w:trHeight w:val="25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1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58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E911F7" w:rsidRPr="008F5416" w:rsidTr="005C3AE0">
        <w:trPr>
          <w:gridAfter w:val="11"/>
          <w:wAfter w:w="8701" w:type="dxa"/>
          <w:trHeight w:val="3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0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27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4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37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4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11F7" w:rsidRPr="008F5416" w:rsidTr="005C3AE0">
        <w:trPr>
          <w:gridAfter w:val="11"/>
          <w:wAfter w:w="8701" w:type="dxa"/>
          <w:trHeight w:val="69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E911F7" w:rsidRPr="008F5416" w:rsidTr="005C3AE0">
        <w:trPr>
          <w:gridAfter w:val="11"/>
          <w:wAfter w:w="8701" w:type="dxa"/>
          <w:trHeight w:val="8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7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8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33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6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11F7" w:rsidRPr="008F5416" w:rsidTr="005C3AE0">
        <w:trPr>
          <w:gridAfter w:val="11"/>
          <w:wAfter w:w="8701" w:type="dxa"/>
          <w:trHeight w:val="2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24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2022-2024 годы с проогнозом до 2025 и 2026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36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26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11F7" w:rsidRPr="008F5416" w:rsidTr="005C3AE0">
        <w:trPr>
          <w:gridAfter w:val="11"/>
          <w:wAfter w:w="8701" w:type="dxa"/>
          <w:trHeight w:val="36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61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7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741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67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41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11F7" w:rsidRPr="008F5416" w:rsidTr="005C3AE0">
        <w:trPr>
          <w:gridAfter w:val="11"/>
          <w:wAfter w:w="8701" w:type="dxa"/>
          <w:trHeight w:val="38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93 187.26</w:t>
            </w:r>
          </w:p>
        </w:tc>
      </w:tr>
      <w:tr w:rsidR="00E911F7" w:rsidRPr="008F5416" w:rsidTr="005C3AE0">
        <w:trPr>
          <w:gridAfter w:val="11"/>
          <w:wAfter w:w="8701" w:type="dxa"/>
          <w:trHeight w:val="276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2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55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38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69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4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11F7" w:rsidRPr="008F5416" w:rsidTr="005C3AE0">
        <w:trPr>
          <w:gridAfter w:val="11"/>
          <w:wAfter w:w="8701" w:type="dxa"/>
          <w:trHeight w:val="418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16 054.40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</w:tr>
      <w:tr w:rsidR="00E911F7" w:rsidRPr="008F5416" w:rsidTr="005C3AE0">
        <w:trPr>
          <w:gridAfter w:val="11"/>
          <w:wAfter w:w="8701" w:type="dxa"/>
          <w:trHeight w:val="319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384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702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11F7" w:rsidRPr="008F5416" w:rsidTr="005C3AE0">
        <w:trPr>
          <w:gridAfter w:val="11"/>
          <w:wAfter w:w="8701" w:type="dxa"/>
          <w:trHeight w:val="51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gridAfter w:val="11"/>
          <w:wAfter w:w="870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E911F7" w:rsidRPr="008F5416" w:rsidTr="005C3AE0">
        <w:trPr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4690" w:type="dxa"/>
            <w:gridSpan w:val="6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77 117.76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74 152.76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rPr>
          <w:gridAfter w:val="5"/>
          <w:wAfter w:w="4011" w:type="dxa"/>
          <w:trHeight w:val="323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F7" w:rsidRPr="008F5416" w:rsidRDefault="00E911F7" w:rsidP="00E911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1F7" w:rsidRPr="008F5416" w:rsidRDefault="00E911F7" w:rsidP="00E911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692" w:type="dxa"/>
            <w:vAlign w:val="center"/>
          </w:tcPr>
          <w:p w:rsidR="00E911F7" w:rsidRPr="008F5416" w:rsidRDefault="00E911F7" w:rsidP="004C00AE">
            <w:pPr>
              <w:rPr>
                <w:rFonts w:ascii="Arial" w:hAnsi="Arial" w:cs="Arial"/>
              </w:rPr>
            </w:pPr>
          </w:p>
        </w:tc>
        <w:tc>
          <w:tcPr>
            <w:tcW w:w="797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9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dxa"/>
            <w:vAlign w:val="center"/>
          </w:tcPr>
          <w:p w:rsidR="00E911F7" w:rsidRPr="008F5416" w:rsidRDefault="00E911F7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C3AE0" w:rsidRPr="008F5416" w:rsidTr="005C3A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8701" w:type="dxa"/>
          <w:trHeight w:val="270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3AE0" w:rsidRPr="008F5416" w:rsidRDefault="005C3AE0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E0" w:rsidRPr="008F5416" w:rsidRDefault="005C3AE0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C3AE0" w:rsidRPr="008F5416" w:rsidRDefault="005C3AE0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7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решению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  <w:b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4C00AE" w:rsidRPr="008F5416" w:rsidRDefault="004C00AE" w:rsidP="004C00AE">
      <w:pPr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</w:rPr>
        <w:t>(тыс. рублей)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640"/>
        <w:gridCol w:w="940"/>
        <w:gridCol w:w="1649"/>
      </w:tblGrid>
      <w:tr w:rsidR="004C00AE" w:rsidRPr="008F5416" w:rsidTr="004C00AE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4C00AE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B0773A" w:rsidRPr="008F5416" w:rsidTr="004C00AE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B0773A" w:rsidRPr="008F5416" w:rsidTr="004C00AE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B0773A" w:rsidRPr="008F5416" w:rsidTr="004C00AE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B0773A" w:rsidRPr="008F5416" w:rsidTr="004C00AE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B0773A" w:rsidRPr="008F5416" w:rsidTr="004C00AE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B0773A" w:rsidRPr="008F5416" w:rsidTr="004C00AE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B0773A" w:rsidRPr="008F5416" w:rsidTr="004C00AE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B0773A" w:rsidRPr="008F5416" w:rsidTr="004C00AE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B0773A" w:rsidRPr="008F5416" w:rsidTr="004C00AE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B0773A" w:rsidRPr="008F5416" w:rsidTr="004C00AE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B0773A" w:rsidRPr="008F5416" w:rsidTr="004C00AE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4C00AE" w:rsidRPr="008F5416" w:rsidRDefault="004C00AE" w:rsidP="004C00AE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4C00AE" w:rsidRPr="008F5416" w:rsidRDefault="004C00AE" w:rsidP="004C00AE">
      <w:pPr>
        <w:ind w:right="84"/>
        <w:rPr>
          <w:rFonts w:ascii="Arial" w:hAnsi="Arial" w:cs="Arial"/>
          <w:sz w:val="22"/>
          <w:szCs w:val="22"/>
        </w:rPr>
      </w:pP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Приложение 8</w:t>
      </w:r>
    </w:p>
    <w:p w:rsidR="004C00AE" w:rsidRPr="008F5416" w:rsidRDefault="004C00AE" w:rsidP="004C00AE">
      <w:pPr>
        <w:ind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к решению Думы Первомайского района 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«О бюджете муниципального образования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«Первомайский район» на 2022 год</w:t>
      </w:r>
    </w:p>
    <w:p w:rsidR="004C00AE" w:rsidRPr="008F5416" w:rsidRDefault="004C00AE" w:rsidP="004C00AE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8F5416">
        <w:rPr>
          <w:rFonts w:ascii="Arial" w:hAnsi="Arial" w:cs="Arial"/>
        </w:rPr>
        <w:t>и на плановый период 2023-2024 годов»</w:t>
      </w:r>
    </w:p>
    <w:p w:rsidR="004C00AE" w:rsidRPr="008F5416" w:rsidRDefault="004C00AE" w:rsidP="004C00AE">
      <w:pPr>
        <w:ind w:right="226"/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  <w:b/>
          <w:bCs/>
          <w:sz w:val="26"/>
          <w:szCs w:val="26"/>
        </w:rPr>
        <w:t>Перечень и объемы финансирования муниципальных                                      программ на 2022 год</w:t>
      </w:r>
    </w:p>
    <w:p w:rsidR="004C00AE" w:rsidRPr="008F5416" w:rsidRDefault="004C00AE" w:rsidP="004C00AE">
      <w:pPr>
        <w:jc w:val="right"/>
        <w:rPr>
          <w:rFonts w:ascii="Arial" w:hAnsi="Arial" w:cs="Arial"/>
        </w:rPr>
      </w:pPr>
    </w:p>
    <w:p w:rsidR="004C00AE" w:rsidRPr="008F5416" w:rsidRDefault="004C00AE" w:rsidP="004C00A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8F5416">
        <w:rPr>
          <w:rFonts w:ascii="Arial" w:hAnsi="Arial" w:cs="Arial"/>
        </w:rPr>
        <w:t>(тыс. рублей)</w:t>
      </w: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5480"/>
        <w:gridCol w:w="1540"/>
        <w:gridCol w:w="1020"/>
        <w:gridCol w:w="1440"/>
        <w:gridCol w:w="1440"/>
        <w:gridCol w:w="1440"/>
        <w:gridCol w:w="1440"/>
        <w:gridCol w:w="1440"/>
      </w:tblGrid>
      <w:tr w:rsidR="004C00AE" w:rsidRPr="008F5416" w:rsidTr="004C00AE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4C00AE" w:rsidRPr="008F5416" w:rsidTr="004C00AE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AE" w:rsidRPr="008F5416" w:rsidRDefault="004C00AE" w:rsidP="004C00A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  <w:lang w:val="en-US"/>
              </w:rPr>
              <w:t>622 570.57</w:t>
            </w:r>
          </w:p>
        </w:tc>
      </w:tr>
      <w:tr w:rsidR="00B0773A" w:rsidRPr="008F5416" w:rsidTr="003271FA">
        <w:trPr>
          <w:gridAfter w:val="4"/>
          <w:wAfter w:w="5760" w:type="dxa"/>
          <w:trHeight w:val="8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355 600.84</w:t>
            </w:r>
          </w:p>
        </w:tc>
      </w:tr>
      <w:tr w:rsidR="00B0773A" w:rsidRPr="008F5416" w:rsidTr="003271FA">
        <w:trPr>
          <w:gridAfter w:val="4"/>
          <w:wAfter w:w="5760" w:type="dxa"/>
          <w:trHeight w:val="9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</w:t>
            </w: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7 579.75</w:t>
            </w:r>
          </w:p>
        </w:tc>
      </w:tr>
      <w:tr w:rsidR="00B0773A" w:rsidRPr="008F5416" w:rsidTr="003271FA">
        <w:trPr>
          <w:gridAfter w:val="4"/>
          <w:wAfter w:w="5760" w:type="dxa"/>
          <w:trHeight w:val="71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B0773A" w:rsidRPr="008F5416" w:rsidTr="003271FA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B0773A" w:rsidRPr="008F5416" w:rsidTr="003271FA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B0773A" w:rsidRPr="008F5416" w:rsidTr="003271FA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B0773A" w:rsidRPr="008F5416" w:rsidTr="003271FA">
        <w:trPr>
          <w:gridAfter w:val="4"/>
          <w:wAfter w:w="5760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B0773A" w:rsidRPr="008F5416" w:rsidTr="003271FA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B0773A" w:rsidRPr="008F5416" w:rsidTr="003271FA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135.00</w:t>
            </w:r>
          </w:p>
        </w:tc>
      </w:tr>
      <w:tr w:rsidR="00B0773A" w:rsidRPr="008F5416" w:rsidTr="00DE785D">
        <w:trPr>
          <w:gridAfter w:val="4"/>
          <w:wAfter w:w="5760" w:type="dxa"/>
          <w:trHeight w:val="24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B0773A" w:rsidRPr="008F5416" w:rsidTr="00DE785D">
        <w:trPr>
          <w:gridAfter w:val="4"/>
          <w:wAfter w:w="5760" w:type="dxa"/>
          <w:trHeight w:val="27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4 017.90</w:t>
            </w:r>
          </w:p>
        </w:tc>
      </w:tr>
      <w:tr w:rsidR="00B0773A" w:rsidRPr="008F5416" w:rsidTr="003271FA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2 402.90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1 912.60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490.30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B0773A" w:rsidRPr="008F5416" w:rsidTr="003271FA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B0773A" w:rsidRPr="008F5416" w:rsidTr="003271FA">
        <w:trPr>
          <w:gridAfter w:val="4"/>
          <w:wAfter w:w="5760" w:type="dxa"/>
          <w:trHeight w:val="26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123 743.40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42 926.30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29 779.60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13 146.70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45 705.50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38 910.40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6 795.10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33 503.80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25 339.90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8 163.90</w:t>
            </w:r>
          </w:p>
        </w:tc>
      </w:tr>
      <w:tr w:rsidR="00B0773A" w:rsidRPr="008F5416" w:rsidTr="003271FA">
        <w:trPr>
          <w:gridAfter w:val="4"/>
          <w:wAfter w:w="5760" w:type="dxa"/>
          <w:trHeight w:val="21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B0773A" w:rsidRPr="008F5416" w:rsidTr="00DE785D">
        <w:trPr>
          <w:gridAfter w:val="4"/>
          <w:wAfter w:w="5760" w:type="dxa"/>
          <w:trHeight w:val="23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21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B0773A" w:rsidRPr="008F5416" w:rsidTr="003271FA">
        <w:trPr>
          <w:gridAfter w:val="4"/>
          <w:wAfter w:w="5760" w:type="dxa"/>
          <w:trHeight w:val="30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467.80</w:t>
            </w:r>
          </w:p>
        </w:tc>
      </w:tr>
      <w:tr w:rsidR="00B0773A" w:rsidRPr="008F5416" w:rsidTr="003271FA">
        <w:trPr>
          <w:gridAfter w:val="4"/>
          <w:wAfter w:w="5760" w:type="dxa"/>
          <w:trHeight w:val="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380.30</w:t>
            </w:r>
          </w:p>
        </w:tc>
      </w:tr>
      <w:tr w:rsidR="00B0773A" w:rsidRPr="008F5416" w:rsidTr="003271FA">
        <w:trPr>
          <w:gridAfter w:val="4"/>
          <w:wAfter w:w="5760" w:type="dxa"/>
          <w:trHeight w:val="314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87.50</w:t>
            </w:r>
          </w:p>
        </w:tc>
      </w:tr>
      <w:tr w:rsidR="00B0773A" w:rsidRPr="008F5416" w:rsidTr="003271FA">
        <w:trPr>
          <w:gridAfter w:val="4"/>
          <w:wAfter w:w="5760" w:type="dxa"/>
          <w:trHeight w:val="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304.78</w:t>
            </w:r>
          </w:p>
        </w:tc>
      </w:tr>
      <w:tr w:rsidR="00B0773A" w:rsidRPr="008F5416" w:rsidTr="00DE785D">
        <w:trPr>
          <w:gridAfter w:val="4"/>
          <w:wAfter w:w="5760" w:type="dxa"/>
          <w:trHeight w:val="42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257.58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47.20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219 955.01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41 628.40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14 525.30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9 890.50</w:t>
            </w:r>
          </w:p>
        </w:tc>
      </w:tr>
      <w:tr w:rsidR="00B0773A" w:rsidRPr="008F5416" w:rsidTr="00DE785D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8 121.60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1 768.90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B0773A" w:rsidRPr="008F5416" w:rsidTr="003271FA">
        <w:trPr>
          <w:gridAfter w:val="4"/>
          <w:wAfter w:w="5760" w:type="dxa"/>
          <w:trHeight w:val="26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B0773A" w:rsidRPr="008F5416" w:rsidTr="003271FA">
        <w:trPr>
          <w:gridAfter w:val="4"/>
          <w:wAfter w:w="5760" w:type="dxa"/>
          <w:trHeight w:val="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8 823.00</w:t>
            </w:r>
          </w:p>
        </w:tc>
      </w:tr>
      <w:tr w:rsidR="00B0773A" w:rsidRPr="008F5416" w:rsidTr="00DE785D">
        <w:trPr>
          <w:gridAfter w:val="4"/>
          <w:wAfter w:w="5760" w:type="dxa"/>
          <w:trHeight w:val="3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7 225.60</w:t>
            </w:r>
          </w:p>
        </w:tc>
      </w:tr>
      <w:tr w:rsidR="00B0773A" w:rsidRPr="008F5416" w:rsidTr="003271FA">
        <w:trPr>
          <w:gridAfter w:val="4"/>
          <w:wAfter w:w="5760" w:type="dxa"/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1 597.40</w:t>
            </w:r>
          </w:p>
        </w:tc>
      </w:tr>
      <w:tr w:rsidR="00B0773A" w:rsidRPr="008F5416" w:rsidTr="003271FA">
        <w:trPr>
          <w:gridAfter w:val="4"/>
          <w:wAfter w:w="5760" w:type="dxa"/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B0773A" w:rsidRPr="008F5416" w:rsidTr="003271FA">
        <w:trPr>
          <w:gridAfter w:val="4"/>
          <w:wAfter w:w="5760" w:type="dxa"/>
          <w:trHeight w:val="3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B0773A" w:rsidRPr="008F5416" w:rsidTr="003271FA">
        <w:trPr>
          <w:gridAfter w:val="4"/>
          <w:wAfter w:w="5760" w:type="dxa"/>
          <w:trHeight w:val="28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13 037.80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5 242.30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B0773A" w:rsidRPr="008F5416" w:rsidTr="003271FA">
        <w:trPr>
          <w:gridAfter w:val="4"/>
          <w:wAfter w:w="5760" w:type="dxa"/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B0773A" w:rsidRPr="008F5416" w:rsidTr="003271FA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B0773A" w:rsidRPr="008F5416" w:rsidTr="00DE785D">
        <w:trPr>
          <w:gridAfter w:val="4"/>
          <w:wAfter w:w="5760" w:type="dxa"/>
          <w:trHeight w:val="3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B0773A" w:rsidRPr="008F5416" w:rsidTr="003271FA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B0773A" w:rsidRPr="008F5416" w:rsidTr="003271FA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B0773A" w:rsidRPr="008F5416" w:rsidTr="003271FA">
        <w:trPr>
          <w:gridAfter w:val="4"/>
          <w:wAfter w:w="5760" w:type="dxa"/>
          <w:trHeight w:val="35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B0773A" w:rsidRPr="008F5416" w:rsidTr="003271FA">
        <w:trPr>
          <w:gridAfter w:val="4"/>
          <w:wAfter w:w="5760" w:type="dxa"/>
          <w:trHeight w:val="48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16 841.94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3271FA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DE785D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</w:t>
            </w: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Первомайская, 9А)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B0773A" w:rsidRPr="008F5416" w:rsidTr="00DE785D">
        <w:trPr>
          <w:gridAfter w:val="4"/>
          <w:wAfter w:w="5760" w:type="dxa"/>
          <w:trHeight w:val="2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B0773A" w:rsidRPr="008F5416" w:rsidTr="00DE785D">
        <w:trPr>
          <w:gridAfter w:val="4"/>
          <w:wAfter w:w="5760" w:type="dxa"/>
          <w:trHeight w:val="24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4 776.54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B0773A" w:rsidRPr="008F5416" w:rsidTr="00DE785D">
        <w:trPr>
          <w:gridAfter w:val="4"/>
          <w:wAfter w:w="5760" w:type="dxa"/>
          <w:trHeight w:val="311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B0773A" w:rsidRPr="008F5416" w:rsidTr="003271FA">
        <w:trPr>
          <w:gridAfter w:val="4"/>
          <w:wAfter w:w="5760" w:type="dxa"/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B0773A" w:rsidRPr="008F5416" w:rsidTr="003271FA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247.60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B0773A" w:rsidRPr="008F5416" w:rsidTr="003271FA">
        <w:trPr>
          <w:gridAfter w:val="4"/>
          <w:wAfter w:w="5760" w:type="dxa"/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B0773A" w:rsidRPr="008F5416" w:rsidTr="003271FA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223.60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192.18</w:t>
            </w:r>
          </w:p>
        </w:tc>
      </w:tr>
      <w:tr w:rsidR="00B0773A" w:rsidRPr="008F5416" w:rsidTr="003271FA">
        <w:trPr>
          <w:gridAfter w:val="4"/>
          <w:wAfter w:w="5760" w:type="dxa"/>
          <w:trHeight w:val="4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22.44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8.98</w:t>
            </w:r>
          </w:p>
        </w:tc>
      </w:tr>
      <w:tr w:rsidR="00B0773A" w:rsidRPr="008F5416" w:rsidTr="003271FA">
        <w:trPr>
          <w:gridAfter w:val="4"/>
          <w:wAfter w:w="5760" w:type="dxa"/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667.90</w:t>
            </w:r>
          </w:p>
        </w:tc>
      </w:tr>
      <w:tr w:rsidR="00B0773A" w:rsidRPr="008F5416" w:rsidTr="003271FA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B0773A" w:rsidRPr="008F5416" w:rsidTr="003271FA">
        <w:trPr>
          <w:gridAfter w:val="4"/>
          <w:wAfter w:w="5760" w:type="dxa"/>
          <w:trHeight w:val="36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B0773A" w:rsidRPr="008F5416" w:rsidTr="003271FA">
        <w:trPr>
          <w:gridAfter w:val="4"/>
          <w:wAfter w:w="5760" w:type="dxa"/>
          <w:trHeight w:val="2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B0773A" w:rsidRPr="008F5416" w:rsidTr="003271FA">
        <w:trPr>
          <w:gridAfter w:val="4"/>
          <w:wAfter w:w="5760" w:type="dxa"/>
          <w:trHeight w:val="1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B0773A" w:rsidRPr="008F5416" w:rsidTr="003271FA">
        <w:trPr>
          <w:gridAfter w:val="4"/>
          <w:wAfter w:w="5760" w:type="dxa"/>
          <w:trHeight w:val="7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4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B0773A" w:rsidRPr="008F5416" w:rsidTr="003271FA">
        <w:trPr>
          <w:gridAfter w:val="4"/>
          <w:wAfter w:w="5760" w:type="dxa"/>
          <w:trHeight w:val="38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B0773A" w:rsidRPr="008F5416" w:rsidTr="004C00AE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B0773A" w:rsidRPr="008F5416" w:rsidTr="004C00AE">
        <w:trPr>
          <w:gridAfter w:val="4"/>
          <w:wAfter w:w="5760" w:type="dxa"/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9 451.92</w:t>
            </w:r>
          </w:p>
        </w:tc>
      </w:tr>
      <w:tr w:rsidR="00B0773A" w:rsidRPr="008F5416" w:rsidTr="004C00AE">
        <w:trPr>
          <w:gridAfter w:val="4"/>
          <w:wAfter w:w="5760" w:type="dxa"/>
          <w:trHeight w:val="3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B0773A" w:rsidRPr="008F5416" w:rsidTr="004C00AE">
        <w:trPr>
          <w:gridAfter w:val="4"/>
          <w:wAfter w:w="5760" w:type="dxa"/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B0773A" w:rsidRPr="008F5416" w:rsidTr="004C00AE">
        <w:trPr>
          <w:gridAfter w:val="4"/>
          <w:wAfter w:w="5760" w:type="dxa"/>
          <w:trHeight w:val="2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B0773A" w:rsidRPr="008F5416" w:rsidTr="00DE785D">
        <w:trPr>
          <w:gridAfter w:val="4"/>
          <w:wAfter w:w="5760" w:type="dxa"/>
          <w:trHeight w:val="1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B0773A" w:rsidRPr="008F5416" w:rsidTr="003271FA">
        <w:trPr>
          <w:gridAfter w:val="4"/>
          <w:wAfter w:w="5760" w:type="dxa"/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7 458.84</w:t>
            </w:r>
          </w:p>
        </w:tc>
      </w:tr>
      <w:tr w:rsidR="00B0773A" w:rsidRPr="008F5416" w:rsidTr="00DE785D">
        <w:trPr>
          <w:gridAfter w:val="4"/>
          <w:wAfter w:w="5760" w:type="dxa"/>
          <w:trHeight w:val="3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B0773A" w:rsidRPr="008F5416" w:rsidTr="00DE785D">
        <w:trPr>
          <w:gridAfter w:val="4"/>
          <w:wAfter w:w="5760" w:type="dxa"/>
          <w:trHeight w:val="26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B0773A" w:rsidRPr="008F5416" w:rsidTr="003271FA">
        <w:trPr>
          <w:gridAfter w:val="4"/>
          <w:wAfter w:w="5760" w:type="dxa"/>
          <w:trHeight w:val="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B0773A" w:rsidRPr="008F5416" w:rsidTr="003271FA">
        <w:trPr>
          <w:gridAfter w:val="4"/>
          <w:wAfter w:w="5760" w:type="dxa"/>
          <w:trHeight w:val="1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B0773A" w:rsidRPr="008F5416" w:rsidTr="003271FA">
        <w:trPr>
          <w:gridAfter w:val="4"/>
          <w:wAfter w:w="5760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B0773A" w:rsidRPr="008F5416" w:rsidTr="003271FA">
        <w:trPr>
          <w:gridAfter w:val="4"/>
          <w:wAfter w:w="5760" w:type="dxa"/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B0773A" w:rsidRPr="008F5416" w:rsidTr="003271FA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6 202.53</w:t>
            </w:r>
          </w:p>
        </w:tc>
      </w:tr>
      <w:tr w:rsidR="00B0773A" w:rsidRPr="008F5416" w:rsidTr="003271FA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DE785D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DE785D">
        <w:trPr>
          <w:gridAfter w:val="4"/>
          <w:wAfter w:w="5760" w:type="dxa"/>
          <w:trHeight w:val="3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DE785D">
        <w:trPr>
          <w:gridAfter w:val="4"/>
          <w:wAfter w:w="5760" w:type="dxa"/>
          <w:trHeight w:val="2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B0773A" w:rsidRPr="008F5416" w:rsidTr="003271FA">
        <w:trPr>
          <w:gridAfter w:val="4"/>
          <w:wAfter w:w="5760" w:type="dxa"/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B0773A" w:rsidRPr="008F5416" w:rsidTr="00DE785D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3 723.72</w:t>
            </w:r>
          </w:p>
        </w:tc>
      </w:tr>
      <w:tr w:rsidR="00B0773A" w:rsidRPr="008F5416" w:rsidTr="003271FA">
        <w:trPr>
          <w:gridAfter w:val="4"/>
          <w:wAfter w:w="5760" w:type="dxa"/>
          <w:trHeight w:val="3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B0773A" w:rsidRPr="008F5416" w:rsidTr="00DE785D">
        <w:trPr>
          <w:gridAfter w:val="4"/>
          <w:wAfter w:w="5760" w:type="dxa"/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60.00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B0773A" w:rsidRPr="008F5416" w:rsidTr="003271FA">
        <w:trPr>
          <w:gridAfter w:val="4"/>
          <w:wAfter w:w="5760" w:type="dxa"/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10.00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B0773A" w:rsidRPr="008F5416" w:rsidTr="00DE785D">
        <w:trPr>
          <w:gridAfter w:val="4"/>
          <w:wAfter w:w="5760" w:type="dxa"/>
          <w:trHeight w:val="4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B0773A" w:rsidRPr="008F5416" w:rsidTr="00DE785D">
        <w:trPr>
          <w:gridAfter w:val="4"/>
          <w:wAfter w:w="5760" w:type="dxa"/>
          <w:trHeight w:val="2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3 046.35</w:t>
            </w:r>
          </w:p>
        </w:tc>
      </w:tr>
      <w:tr w:rsidR="00B0773A" w:rsidRPr="008F5416" w:rsidTr="004C00AE">
        <w:trPr>
          <w:gridAfter w:val="4"/>
          <w:wAfter w:w="5760" w:type="dxa"/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DE785D">
        <w:trPr>
          <w:gridAfter w:val="4"/>
          <w:wAfter w:w="5760" w:type="dxa"/>
          <w:trHeight w:val="3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43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B0773A" w:rsidRPr="008F5416" w:rsidTr="003271FA">
        <w:trPr>
          <w:gridAfter w:val="4"/>
          <w:wAfter w:w="5760" w:type="dxa"/>
          <w:trHeight w:val="5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B0773A" w:rsidRPr="008F5416" w:rsidTr="00DE785D">
        <w:trPr>
          <w:gridAfter w:val="4"/>
          <w:wAfter w:w="5760" w:type="dxa"/>
          <w:trHeight w:val="3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3271FA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DE785D">
        <w:trPr>
          <w:gridAfter w:val="4"/>
          <w:wAfter w:w="5760" w:type="dxa"/>
          <w:trHeight w:val="2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33 826.7</w:t>
            </w:r>
          </w:p>
        </w:tc>
      </w:tr>
      <w:tr w:rsidR="00B0773A" w:rsidRPr="008F5416" w:rsidTr="003271FA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B0773A" w:rsidRPr="008F5416" w:rsidTr="003271FA">
        <w:trPr>
          <w:gridAfter w:val="4"/>
          <w:wAfter w:w="5760" w:type="dxa"/>
          <w:trHeight w:val="3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B0773A" w:rsidRPr="008F5416" w:rsidTr="003271FA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B0773A" w:rsidRPr="008F5416" w:rsidTr="003271FA">
        <w:trPr>
          <w:gridAfter w:val="4"/>
          <w:wAfter w:w="5760" w:type="dxa"/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B0773A" w:rsidRPr="008F5416" w:rsidTr="003271FA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B0773A" w:rsidRPr="008F5416" w:rsidTr="003271FA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6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B0773A" w:rsidRPr="008F5416" w:rsidTr="003271FA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18 528.6</w:t>
            </w:r>
          </w:p>
        </w:tc>
      </w:tr>
      <w:tr w:rsidR="00B0773A" w:rsidRPr="008F5416" w:rsidTr="003271FA">
        <w:trPr>
          <w:gridAfter w:val="4"/>
          <w:wAfter w:w="5760" w:type="dxa"/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5 283.84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B0773A" w:rsidRPr="008F5416" w:rsidTr="00DE785D">
        <w:trPr>
          <w:gridAfter w:val="4"/>
          <w:wAfter w:w="5760" w:type="dxa"/>
          <w:trHeight w:val="1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B0773A" w:rsidRPr="008F5416" w:rsidTr="003271FA">
        <w:trPr>
          <w:gridAfter w:val="4"/>
          <w:wAfter w:w="5760" w:type="dxa"/>
          <w:trHeight w:val="2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1 172.89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751.44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1.00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420.45</w:t>
            </w:r>
          </w:p>
        </w:tc>
      </w:tr>
      <w:tr w:rsidR="00B0773A" w:rsidRPr="008F5416" w:rsidTr="003271FA">
        <w:trPr>
          <w:gridAfter w:val="4"/>
          <w:wAfter w:w="5760" w:type="dxa"/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B0773A" w:rsidRPr="008F5416" w:rsidTr="003271FA">
        <w:trPr>
          <w:gridAfter w:val="4"/>
          <w:wAfter w:w="5760" w:type="dxa"/>
          <w:trHeight w:val="7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B0773A" w:rsidRPr="008F5416" w:rsidTr="003271FA">
        <w:trPr>
          <w:gridAfter w:val="4"/>
          <w:wAfter w:w="5760" w:type="dxa"/>
          <w:trHeight w:val="2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B0773A" w:rsidRPr="008F5416" w:rsidTr="00DE785D">
        <w:trPr>
          <w:gridAfter w:val="4"/>
          <w:wAfter w:w="5760" w:type="dxa"/>
          <w:trHeight w:val="29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B0773A" w:rsidRPr="008F5416" w:rsidTr="003271FA">
        <w:trPr>
          <w:gridAfter w:val="4"/>
          <w:wAfter w:w="5760" w:type="dxa"/>
          <w:trHeight w:val="30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465.83</w:t>
            </w:r>
          </w:p>
        </w:tc>
      </w:tr>
      <w:tr w:rsidR="00B0773A" w:rsidRPr="008F5416" w:rsidTr="003271FA">
        <w:trPr>
          <w:gridAfter w:val="4"/>
          <w:wAfter w:w="5760" w:type="dxa"/>
          <w:trHeight w:val="21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104.00</w:t>
            </w:r>
          </w:p>
        </w:tc>
      </w:tr>
      <w:tr w:rsidR="00B0773A" w:rsidRPr="008F5416" w:rsidTr="003271FA">
        <w:trPr>
          <w:gridAfter w:val="4"/>
          <w:wAfter w:w="5760" w:type="dxa"/>
          <w:trHeight w:val="4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86.90</w:t>
            </w:r>
          </w:p>
        </w:tc>
      </w:tr>
      <w:tr w:rsidR="00B0773A" w:rsidRPr="008F5416" w:rsidTr="003271FA">
        <w:trPr>
          <w:gridAfter w:val="4"/>
          <w:wAfter w:w="5760" w:type="dxa"/>
          <w:trHeight w:val="3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17.10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3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B0773A" w:rsidRPr="008F5416" w:rsidTr="003271FA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197 642.72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B0773A" w:rsidRPr="008F5416" w:rsidTr="003271FA">
        <w:trPr>
          <w:gridAfter w:val="4"/>
          <w:wAfter w:w="5760" w:type="dxa"/>
          <w:trHeight w:val="22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B0773A" w:rsidRPr="008F5416" w:rsidTr="003271FA">
        <w:trPr>
          <w:gridAfter w:val="4"/>
          <w:wAfter w:w="5760" w:type="dxa"/>
          <w:trHeight w:val="1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B0773A" w:rsidRPr="008F5416" w:rsidTr="003271FA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B0773A" w:rsidRPr="008F5416" w:rsidTr="003271FA">
        <w:trPr>
          <w:gridAfter w:val="4"/>
          <w:wAfter w:w="5760" w:type="dxa"/>
          <w:trHeight w:val="1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2 860.65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27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13 666.43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DE785D">
        <w:trPr>
          <w:trHeight w:val="2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999.97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679.17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223.82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197.80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257.55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1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  <w:tr w:rsidR="00B0773A" w:rsidRPr="008F5416" w:rsidTr="003271FA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73A" w:rsidRPr="008F5416" w:rsidRDefault="00B0773A" w:rsidP="00B0773A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73A" w:rsidRPr="008F5416" w:rsidRDefault="00B0773A" w:rsidP="00B0773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416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B0773A" w:rsidRPr="008F5416" w:rsidRDefault="00B0773A" w:rsidP="004C00AE">
            <w:pPr>
              <w:jc w:val="right"/>
              <w:rPr>
                <w:rFonts w:ascii="Arial" w:hAnsi="Arial" w:cs="Arial"/>
              </w:rPr>
            </w:pPr>
          </w:p>
        </w:tc>
      </w:tr>
    </w:tbl>
    <w:p w:rsidR="009E704F" w:rsidRPr="008F5416" w:rsidRDefault="009E704F" w:rsidP="009E704F">
      <w:pPr>
        <w:rPr>
          <w:rFonts w:ascii="Arial" w:hAnsi="Arial" w:cs="Arial"/>
        </w:rPr>
      </w:pPr>
    </w:p>
    <w:tbl>
      <w:tblPr>
        <w:tblW w:w="979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427"/>
        <w:gridCol w:w="1134"/>
        <w:gridCol w:w="993"/>
        <w:gridCol w:w="992"/>
        <w:gridCol w:w="1134"/>
        <w:gridCol w:w="1134"/>
        <w:gridCol w:w="992"/>
        <w:gridCol w:w="992"/>
      </w:tblGrid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6F27CC" w:rsidRPr="008F5416" w:rsidTr="006F27CC">
        <w:trPr>
          <w:trHeight w:val="780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6F27CC" w:rsidRPr="008F5416" w:rsidTr="006F27CC">
        <w:trPr>
          <w:trHeight w:val="289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7CC" w:rsidRPr="008F5416" w:rsidTr="006F27CC">
        <w:trPr>
          <w:trHeight w:val="630"/>
        </w:trPr>
        <w:tc>
          <w:tcPr>
            <w:tcW w:w="97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b/>
                <w:bCs/>
              </w:rPr>
            </w:pPr>
            <w:r w:rsidRPr="008F541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6F27CC" w:rsidRPr="008F5416" w:rsidTr="006F27CC">
        <w:trPr>
          <w:trHeight w:val="338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7CC" w:rsidRPr="008F5416" w:rsidRDefault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7CC" w:rsidRPr="008F5416" w:rsidRDefault="006F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6F27CC" w:rsidRPr="008F5416" w:rsidTr="006F27CC">
        <w:trPr>
          <w:trHeight w:val="285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6F27CC" w:rsidRPr="008F5416" w:rsidTr="00474DE9">
        <w:trPr>
          <w:trHeight w:val="300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CC" w:rsidRPr="008F5416" w:rsidRDefault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74DE9" w:rsidRPr="008F5416" w:rsidTr="00474DE9">
        <w:trPr>
          <w:trHeight w:val="136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232,4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256,7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2 571,0</w:t>
            </w:r>
          </w:p>
        </w:tc>
      </w:tr>
      <w:tr w:rsidR="00474DE9" w:rsidRPr="008F5416" w:rsidTr="00474DE9">
        <w:trPr>
          <w:trHeight w:val="1260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10 344,5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37 552,4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19 275,3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67 172,2</w:t>
            </w:r>
          </w:p>
        </w:tc>
      </w:tr>
      <w:tr w:rsidR="00474DE9" w:rsidRPr="008F5416" w:rsidTr="00474DE9">
        <w:trPr>
          <w:trHeight w:val="140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474DE9" w:rsidRPr="008F5416" w:rsidTr="00474DE9">
        <w:trPr>
          <w:trHeight w:val="301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474DE9" w:rsidRPr="008F5416" w:rsidTr="00474DE9">
        <w:trPr>
          <w:trHeight w:val="1530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145,8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1 210,2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1 990,0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8 471,4</w:t>
            </w:r>
          </w:p>
        </w:tc>
      </w:tr>
      <w:tr w:rsidR="00474DE9" w:rsidRPr="008F5416" w:rsidTr="00474DE9">
        <w:trPr>
          <w:trHeight w:val="40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rPr>
                <w:rFonts w:ascii="Arial" w:hAnsi="Arial" w:cs="Arial"/>
                <w:b/>
                <w:bCs/>
              </w:rPr>
            </w:pPr>
            <w:r w:rsidRPr="008F541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11 611,3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341,0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520,5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48 992,9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402,5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19 764,7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DE9" w:rsidRPr="008F5416" w:rsidRDefault="00474D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81 632,9</w:t>
            </w:r>
          </w:p>
        </w:tc>
      </w:tr>
    </w:tbl>
    <w:p w:rsidR="006F27CC" w:rsidRPr="008F5416" w:rsidRDefault="006F27CC" w:rsidP="009E704F">
      <w:pPr>
        <w:rPr>
          <w:rFonts w:ascii="Arial" w:hAnsi="Arial" w:cs="Arial"/>
          <w:sz w:val="20"/>
          <w:szCs w:val="20"/>
        </w:rPr>
      </w:pPr>
    </w:p>
    <w:p w:rsidR="00474DE9" w:rsidRPr="008F5416" w:rsidRDefault="00474DE9" w:rsidP="009E704F">
      <w:pPr>
        <w:rPr>
          <w:rFonts w:ascii="Arial" w:hAnsi="Arial" w:cs="Arial"/>
          <w:sz w:val="20"/>
          <w:szCs w:val="20"/>
        </w:rPr>
      </w:pPr>
    </w:p>
    <w:p w:rsidR="006F27CC" w:rsidRPr="008F5416" w:rsidRDefault="006F27CC" w:rsidP="009E704F">
      <w:pPr>
        <w:rPr>
          <w:rFonts w:ascii="Arial" w:hAnsi="Arial" w:cs="Arial"/>
        </w:rPr>
      </w:pP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Приложение 14</w:t>
      </w: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F27CC" w:rsidRPr="008F5416" w:rsidRDefault="006F27CC" w:rsidP="006F27CC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F27CC" w:rsidRPr="008F5416" w:rsidRDefault="006F27CC" w:rsidP="006F27CC">
      <w:pPr>
        <w:jc w:val="right"/>
        <w:rPr>
          <w:rFonts w:ascii="Arial" w:hAnsi="Arial" w:cs="Arial"/>
          <w:sz w:val="20"/>
          <w:szCs w:val="20"/>
        </w:rPr>
      </w:pP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>Программа приватизации (продажи)</w:t>
      </w:r>
    </w:p>
    <w:p w:rsidR="006F27CC" w:rsidRPr="008F5416" w:rsidRDefault="006F27CC" w:rsidP="006F27CC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6F27CC" w:rsidRPr="008F5416" w:rsidRDefault="006F27CC" w:rsidP="006F27CC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345"/>
        <w:gridCol w:w="4082"/>
        <w:gridCol w:w="1843"/>
      </w:tblGrid>
      <w:tr w:rsidR="006F27CC" w:rsidRPr="008F5416" w:rsidTr="006F27CC">
        <w:tc>
          <w:tcPr>
            <w:tcW w:w="619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6F27CC" w:rsidRPr="008F5416" w:rsidTr="006F27CC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F27CC" w:rsidRPr="008F5416" w:rsidTr="006F27CC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2933 кв.м. с кадастровым № 70:12:0201001:214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здание– котельная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1468 кв.м. с кадастровым № 70:12:0201001:221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3383 кв.м. с кадастровым № 70:12:0201001:220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6F27CC" w:rsidRPr="008F5416" w:rsidTr="006F27CC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корпусно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6F27CC" w:rsidRPr="008F5416" w:rsidTr="006F27CC"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караванка,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6F27CC" w:rsidRPr="008F5416" w:rsidTr="006F27CC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6F27CC" w:rsidRPr="008F5416" w:rsidTr="006F27CC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20140 кв.м. с кадастровым № 70:12:0201001:219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6F27CC" w:rsidRPr="008F5416" w:rsidTr="006F27CC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2 337 000,00</w:t>
            </w:r>
          </w:p>
        </w:tc>
      </w:tr>
      <w:tr w:rsidR="006F27CC" w:rsidRPr="008F5416" w:rsidTr="006F27CC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6F27CC" w:rsidRPr="008F5416" w:rsidTr="006F27CC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6F27CC" w:rsidRPr="008F5416" w:rsidTr="006F27CC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27CC" w:rsidRPr="008F5416" w:rsidTr="006F27CC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6F27CC" w:rsidRPr="008F5416" w:rsidRDefault="006F27CC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«Улу-Юльское сельское поселение», село Апсагачево,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F27CC" w:rsidRPr="008F5416" w:rsidRDefault="006F27CC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4DE9" w:rsidRPr="008F5416" w:rsidTr="00842DE1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74DE9" w:rsidRPr="008F5416" w:rsidRDefault="00474DE9" w:rsidP="00474D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474DE9" w:rsidRPr="008F5416" w:rsidRDefault="00474DE9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474DE9" w:rsidRPr="008F5416" w:rsidRDefault="00474DE9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474DE9" w:rsidRPr="008F5416" w:rsidTr="00842DE1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74DE9" w:rsidRPr="008F5416" w:rsidRDefault="00474DE9" w:rsidP="006F2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74DE9" w:rsidRPr="008F5416" w:rsidRDefault="00474DE9" w:rsidP="006F27CC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474DE9" w:rsidRPr="008F5416" w:rsidTr="006F27CC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474DE9" w:rsidRPr="008F5416" w:rsidRDefault="00474DE9" w:rsidP="006F27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8F541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4DE9" w:rsidRPr="008F5416" w:rsidRDefault="00474DE9" w:rsidP="0015293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6F27CC" w:rsidRPr="008F5416" w:rsidRDefault="006F27CC" w:rsidP="009E704F">
      <w:pPr>
        <w:rPr>
          <w:rFonts w:ascii="Arial" w:hAnsi="Arial" w:cs="Arial"/>
        </w:rPr>
      </w:pPr>
    </w:p>
    <w:p w:rsidR="00663ECE" w:rsidRPr="008F5416" w:rsidRDefault="00663ECE" w:rsidP="00663ECE">
      <w:pPr>
        <w:jc w:val="center"/>
        <w:rPr>
          <w:rFonts w:ascii="Arial" w:hAnsi="Arial" w:cs="Arial"/>
          <w:b/>
        </w:rPr>
      </w:pPr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 xml:space="preserve">Пояснительная записка </w:t>
      </w:r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>к проекту решения «О внесении изменений в решение Думы Первомайского района от 28.12.2021 № 161 «О бюджете муниципального образования «Первомайский район»  на 2022 год и плановый период 2023-2024 годы» (от 15.04.2022 г. № 199 )</w:t>
      </w:r>
    </w:p>
    <w:p w:rsidR="00082035" w:rsidRPr="008F5416" w:rsidRDefault="00082035" w:rsidP="00082035">
      <w:pPr>
        <w:jc w:val="center"/>
        <w:rPr>
          <w:rFonts w:ascii="Arial" w:hAnsi="Arial" w:cs="Arial"/>
          <w:b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Доходы</w:t>
      </w:r>
      <w:r w:rsidRPr="008F5416">
        <w:rPr>
          <w:rFonts w:ascii="Arial" w:hAnsi="Arial" w:cs="Arial"/>
        </w:rPr>
        <w:t xml:space="preserve"> районного бюджета увеличены на</w:t>
      </w:r>
      <w:r w:rsidRPr="008F5416">
        <w:rPr>
          <w:rFonts w:ascii="Arial" w:hAnsi="Arial" w:cs="Arial"/>
          <w:b/>
        </w:rPr>
        <w:t xml:space="preserve"> 9 586,9 тыс.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рублей</w:t>
      </w:r>
      <w:r w:rsidRPr="008F5416">
        <w:rPr>
          <w:rFonts w:ascii="Arial" w:hAnsi="Arial" w:cs="Arial"/>
        </w:rPr>
        <w:t>, за счет:</w:t>
      </w:r>
    </w:p>
    <w:p w:rsidR="00082035" w:rsidRPr="008F5416" w:rsidRDefault="00082035" w:rsidP="000820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ab/>
        <w:t>- увеличения налоговых и неналоговых доходов на сумму 7 000,0 тыс. рублей, за счет упрощенной системы налогообложения;</w:t>
      </w:r>
    </w:p>
    <w:p w:rsidR="00082035" w:rsidRPr="008F5416" w:rsidRDefault="00082035" w:rsidP="00082035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ab/>
        <w:t>- увеличения безвозмездных поступлений из областного бюджета – 2 586,9 тыс. рублей.</w:t>
      </w:r>
    </w:p>
    <w:p w:rsidR="00082035" w:rsidRPr="008F5416" w:rsidRDefault="00082035" w:rsidP="00082035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</w:rPr>
        <w:tab/>
        <w:t xml:space="preserve">С учетом этого </w:t>
      </w:r>
      <w:r w:rsidRPr="008F5416">
        <w:rPr>
          <w:rFonts w:ascii="Arial" w:hAnsi="Arial" w:cs="Arial"/>
          <w:b/>
        </w:rPr>
        <w:t>доходы</w:t>
      </w:r>
      <w:r w:rsidRPr="008F5416">
        <w:rPr>
          <w:rFonts w:ascii="Arial" w:hAnsi="Arial" w:cs="Arial"/>
        </w:rPr>
        <w:t xml:space="preserve"> составят</w:t>
      </w:r>
      <w:r w:rsidRPr="008F5416">
        <w:rPr>
          <w:rFonts w:ascii="Arial" w:hAnsi="Arial" w:cs="Arial"/>
          <w:b/>
        </w:rPr>
        <w:t xml:space="preserve"> 1 168 957,6 тыс. рублей.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Расходы</w:t>
      </w:r>
      <w:r w:rsidRPr="008F5416">
        <w:rPr>
          <w:rFonts w:ascii="Arial" w:hAnsi="Arial" w:cs="Arial"/>
        </w:rPr>
        <w:t xml:space="preserve"> районного бюджета увеличены за счет увеличения доходной части бюджета   и составят </w:t>
      </w:r>
      <w:r w:rsidRPr="008F5416">
        <w:rPr>
          <w:rFonts w:ascii="Arial" w:hAnsi="Arial" w:cs="Arial"/>
          <w:b/>
        </w:rPr>
        <w:t>1 180 085,0 тыс. рублей.</w:t>
      </w:r>
    </w:p>
    <w:p w:rsidR="00082035" w:rsidRPr="008F5416" w:rsidRDefault="00082035" w:rsidP="0008203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Дефицит </w:t>
      </w:r>
      <w:r w:rsidRPr="008F5416">
        <w:rPr>
          <w:rFonts w:ascii="Arial" w:hAnsi="Arial" w:cs="Arial"/>
        </w:rPr>
        <w:t>остался неизменным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 xml:space="preserve">и  составляет </w:t>
      </w:r>
      <w:r w:rsidRPr="008F5416">
        <w:rPr>
          <w:rFonts w:ascii="Arial" w:hAnsi="Arial" w:cs="Arial"/>
          <w:b/>
        </w:rPr>
        <w:t>11 127,4 тыс. рублей</w:t>
      </w:r>
      <w:r w:rsidRPr="008F5416">
        <w:rPr>
          <w:rFonts w:ascii="Arial" w:hAnsi="Arial" w:cs="Arial"/>
        </w:rPr>
        <w:t xml:space="preserve">. </w:t>
      </w:r>
    </w:p>
    <w:p w:rsidR="00082035" w:rsidRPr="008F5416" w:rsidRDefault="00082035" w:rsidP="0008203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</w:rPr>
        <w:t xml:space="preserve">Внесены изменения в соответствующие пункты решения и приложения к нему.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В Приложение </w:t>
      </w:r>
      <w:r w:rsidRPr="008F5416">
        <w:rPr>
          <w:rFonts w:ascii="Arial" w:hAnsi="Arial" w:cs="Arial"/>
          <w:bCs/>
        </w:rPr>
        <w:t>к решению Думы Первомайского района внесены</w:t>
      </w:r>
      <w:r w:rsidRPr="008F5416">
        <w:rPr>
          <w:rFonts w:ascii="Arial" w:hAnsi="Arial" w:cs="Arial"/>
          <w:b/>
          <w:bCs/>
        </w:rPr>
        <w:t xml:space="preserve"> </w:t>
      </w:r>
      <w:r w:rsidRPr="008F5416">
        <w:rPr>
          <w:rFonts w:ascii="Arial" w:hAnsi="Arial" w:cs="Arial"/>
          <w:bCs/>
        </w:rPr>
        <w:t xml:space="preserve">изменения в п. 20: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исключен абзац 3;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в абзаце 4 изменен размер авансового платежа с 30 процентов до 50 процентов;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внесен абзац 5 – устанавливающий размер авансовых платежей по договорам (контрактам), содержащим </w:t>
      </w:r>
      <w:r w:rsidRPr="008F5416">
        <w:rPr>
          <w:rFonts w:ascii="Arial" w:hAnsi="Arial" w:cs="Arial"/>
        </w:rPr>
        <w:t>условия об осуществлении казначейского сопровождения указанных авансовых платежей.</w:t>
      </w:r>
      <w:r w:rsidRPr="008F5416">
        <w:rPr>
          <w:rFonts w:ascii="Arial" w:hAnsi="Arial" w:cs="Arial"/>
          <w:sz w:val="26"/>
          <w:szCs w:val="26"/>
        </w:rPr>
        <w:t xml:space="preserve">    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1 «Объем безвозмездных поступлений в бюджет муниципального образования «Первомайский район» на 2022 год и на плановый период 2023 и 2024 годов»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Общая сумма безвозмездных поступлений увеличена </w:t>
      </w:r>
      <w:r w:rsidRPr="008F5416">
        <w:rPr>
          <w:rFonts w:ascii="Arial" w:hAnsi="Arial" w:cs="Arial"/>
          <w:b/>
        </w:rPr>
        <w:t xml:space="preserve">на 2 586,9 тыс. рублей </w:t>
      </w:r>
      <w:r w:rsidRPr="008F5416">
        <w:rPr>
          <w:rFonts w:ascii="Arial" w:hAnsi="Arial" w:cs="Arial"/>
          <w:spacing w:val="-5"/>
        </w:rPr>
        <w:t>и составит</w:t>
      </w:r>
      <w:r w:rsidRPr="008F5416">
        <w:rPr>
          <w:rFonts w:ascii="Arial" w:hAnsi="Arial" w:cs="Arial"/>
          <w:b/>
          <w:spacing w:val="-5"/>
        </w:rPr>
        <w:t xml:space="preserve"> 1 034 443,6 тыс. рублей</w:t>
      </w:r>
      <w:r w:rsidRPr="008F5416">
        <w:rPr>
          <w:rFonts w:ascii="Arial" w:hAnsi="Arial" w:cs="Arial"/>
        </w:rPr>
        <w:t>, в том числе:</w:t>
      </w:r>
    </w:p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right"/>
        <w:rPr>
          <w:rFonts w:ascii="Arial" w:hAnsi="Arial" w:cs="Arial"/>
          <w:color w:val="000000"/>
          <w:sz w:val="18"/>
          <w:szCs w:val="18"/>
        </w:rPr>
      </w:pPr>
      <w:r w:rsidRPr="008F5416">
        <w:rPr>
          <w:rFonts w:ascii="Arial" w:hAnsi="Arial" w:cs="Arial"/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4173"/>
        <w:gridCol w:w="1442"/>
        <w:gridCol w:w="1345"/>
      </w:tblGrid>
      <w:tr w:rsidR="00082035" w:rsidRPr="008F5416" w:rsidTr="00152932">
        <w:tc>
          <w:tcPr>
            <w:tcW w:w="1292" w:type="pct"/>
            <w:vAlign w:val="center"/>
          </w:tcPr>
          <w:p w:rsidR="00082035" w:rsidRPr="008F5416" w:rsidRDefault="00082035" w:rsidP="00152932">
            <w:pPr>
              <w:ind w:left="-927" w:firstLine="92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Сумма 2022 год                (тыс. рублей)</w:t>
            </w:r>
          </w:p>
        </w:tc>
        <w:tc>
          <w:tcPr>
            <w:tcW w:w="654" w:type="pct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Направление расходов по ГРБС</w:t>
            </w:r>
          </w:p>
        </w:tc>
      </w:tr>
      <w:tr w:rsidR="00082035" w:rsidRPr="008F5416" w:rsidTr="00152932">
        <w:trPr>
          <w:trHeight w:val="346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sz w:val="18"/>
                <w:szCs w:val="18"/>
              </w:rPr>
              <w:t>+2 586,9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+ 2 586,9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bCs/>
                <w:sz w:val="18"/>
                <w:szCs w:val="18"/>
              </w:rPr>
              <w:t>+ 2 286,9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+296,9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902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+1 990,0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+ 1990,0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903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 w:rsidRPr="008F5416">
              <w:rPr>
                <w:rFonts w:ascii="Arial" w:hAnsi="Arial" w:cs="Arial"/>
                <w:b/>
                <w:sz w:val="18"/>
                <w:szCs w:val="18"/>
              </w:rPr>
              <w:t>+300,0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+300,0</w:t>
            </w: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416">
              <w:rPr>
                <w:rFonts w:ascii="Arial" w:hAnsi="Arial" w:cs="Arial"/>
                <w:sz w:val="18"/>
                <w:szCs w:val="18"/>
              </w:rPr>
              <w:t>907</w:t>
            </w:r>
          </w:p>
        </w:tc>
      </w:tr>
      <w:tr w:rsidR="00082035" w:rsidRPr="008F5416" w:rsidTr="00152932">
        <w:trPr>
          <w:trHeight w:val="421"/>
        </w:trPr>
        <w:tc>
          <w:tcPr>
            <w:tcW w:w="1292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 w:rsidR="00082035" w:rsidRPr="008F5416" w:rsidRDefault="00082035" w:rsidP="00152932">
            <w:pPr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pct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2035" w:rsidRPr="008F5416" w:rsidRDefault="00082035" w:rsidP="00082035">
      <w:pPr>
        <w:jc w:val="center"/>
        <w:rPr>
          <w:rFonts w:ascii="Arial" w:hAnsi="Arial" w:cs="Arial"/>
          <w:b/>
          <w:sz w:val="18"/>
          <w:szCs w:val="18"/>
        </w:rPr>
      </w:pPr>
    </w:p>
    <w:p w:rsidR="00082035" w:rsidRPr="008F5416" w:rsidRDefault="00082035" w:rsidP="00082035">
      <w:pPr>
        <w:jc w:val="center"/>
        <w:rPr>
          <w:rFonts w:ascii="Arial" w:hAnsi="Arial" w:cs="Arial"/>
          <w:b/>
          <w:sz w:val="18"/>
          <w:szCs w:val="18"/>
        </w:rPr>
      </w:pPr>
    </w:p>
    <w:p w:rsidR="00082035" w:rsidRPr="008F5416" w:rsidRDefault="00082035" w:rsidP="00082035">
      <w:pPr>
        <w:pStyle w:val="14"/>
        <w:ind w:firstLine="709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год»</w:t>
      </w:r>
    </w:p>
    <w:p w:rsidR="00082035" w:rsidRPr="008F5416" w:rsidRDefault="00082035" w:rsidP="00082035">
      <w:pPr>
        <w:pStyle w:val="14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Увеличены бюджетные ассигнования на </w:t>
      </w:r>
      <w:r w:rsidRPr="008F5416">
        <w:rPr>
          <w:rFonts w:ascii="Arial" w:hAnsi="Arial" w:cs="Arial"/>
          <w:b/>
          <w:bCs/>
        </w:rPr>
        <w:t>сумму 9 586,9 тыс. рублей,</w:t>
      </w:r>
      <w:r w:rsidRPr="008F5416">
        <w:rPr>
          <w:rFonts w:ascii="Arial" w:hAnsi="Arial" w:cs="Arial"/>
          <w:bCs/>
        </w:rPr>
        <w:t xml:space="preserve"> из них: </w:t>
      </w:r>
    </w:p>
    <w:p w:rsidR="00082035" w:rsidRPr="008F5416" w:rsidRDefault="00082035" w:rsidP="00082035">
      <w:pPr>
        <w:pStyle w:val="a7"/>
        <w:numPr>
          <w:ilvl w:val="0"/>
          <w:numId w:val="42"/>
        </w:numPr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Cs/>
        </w:rPr>
        <w:t xml:space="preserve">за счет целевых средств </w:t>
      </w:r>
      <w:r w:rsidRPr="008F5416">
        <w:rPr>
          <w:rFonts w:ascii="Arial" w:hAnsi="Arial" w:cs="Arial"/>
          <w:b/>
          <w:bCs/>
        </w:rPr>
        <w:t xml:space="preserve">областного бюджета – 2 286,9 тыс. рублей </w:t>
      </w:r>
      <w:r w:rsidRPr="008F5416">
        <w:rPr>
          <w:rFonts w:ascii="Arial" w:hAnsi="Arial" w:cs="Arial"/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082035" w:rsidRPr="008F5416" w:rsidRDefault="00082035" w:rsidP="00082035">
      <w:pPr>
        <w:pStyle w:val="a7"/>
        <w:numPr>
          <w:ilvl w:val="0"/>
          <w:numId w:val="42"/>
        </w:numPr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Cs/>
        </w:rPr>
        <w:t xml:space="preserve">за счет </w:t>
      </w:r>
      <w:r w:rsidRPr="008F5416">
        <w:rPr>
          <w:rFonts w:ascii="Arial" w:hAnsi="Arial" w:cs="Arial"/>
          <w:b/>
          <w:bCs/>
        </w:rPr>
        <w:t xml:space="preserve"> налоговых доходов  – 7 000,0 тыс. рублей</w:t>
      </w:r>
      <w:r w:rsidRPr="008F5416">
        <w:rPr>
          <w:rFonts w:ascii="Arial" w:hAnsi="Arial" w:cs="Arial"/>
          <w:bCs/>
        </w:rPr>
        <w:t>, в том числе:</w:t>
      </w:r>
      <w:r w:rsidRPr="008F5416">
        <w:rPr>
          <w:rFonts w:ascii="Arial" w:hAnsi="Arial" w:cs="Arial"/>
          <w:b/>
          <w:bCs/>
        </w:rPr>
        <w:t xml:space="preserve"> </w:t>
      </w:r>
    </w:p>
    <w:p w:rsidR="00082035" w:rsidRPr="008F5416" w:rsidRDefault="00082035" w:rsidP="00082035">
      <w:pPr>
        <w:pStyle w:val="a7"/>
        <w:numPr>
          <w:ilvl w:val="0"/>
          <w:numId w:val="47"/>
        </w:numPr>
        <w:shd w:val="clear" w:color="auto" w:fill="FFFFFF"/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  <w:bCs/>
        </w:rPr>
        <w:t xml:space="preserve">Дума Первомайского района </w:t>
      </w:r>
      <w:r w:rsidRPr="008F5416">
        <w:rPr>
          <w:rFonts w:ascii="Arial" w:hAnsi="Arial" w:cs="Arial"/>
          <w:bCs/>
        </w:rPr>
        <w:t xml:space="preserve">увеличены бюджетные ассигнования в сумме 7,0 тыс. рублей - </w:t>
      </w:r>
      <w:r w:rsidRPr="008F5416">
        <w:rPr>
          <w:rFonts w:ascii="Arial" w:hAnsi="Arial" w:cs="Arial"/>
        </w:rPr>
        <w:t>начислениями на оплату труда за декабрь 2022 года.</w:t>
      </w:r>
    </w:p>
    <w:p w:rsidR="00082035" w:rsidRPr="008F5416" w:rsidRDefault="00082035" w:rsidP="00082035">
      <w:pPr>
        <w:pStyle w:val="a7"/>
        <w:ind w:left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2"/>
        </w:tabs>
        <w:ind w:left="0" w:firstLine="709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Администрация Первомайского района</w:t>
      </w:r>
      <w:r w:rsidRPr="008F5416">
        <w:rPr>
          <w:rFonts w:ascii="Arial" w:hAnsi="Arial" w:cs="Arial"/>
          <w:bCs/>
        </w:rPr>
        <w:t xml:space="preserve"> увеличены бюджетные ассигнования  в сумме </w:t>
      </w:r>
      <w:r w:rsidRPr="008F5416">
        <w:rPr>
          <w:rFonts w:ascii="Arial" w:hAnsi="Arial" w:cs="Arial"/>
          <w:b/>
          <w:bCs/>
        </w:rPr>
        <w:t xml:space="preserve">1 000,0 тыс. рублей, </w:t>
      </w:r>
      <w:r w:rsidRPr="008F5416">
        <w:rPr>
          <w:rFonts w:ascii="Arial" w:hAnsi="Arial" w:cs="Arial"/>
          <w:bCs/>
        </w:rPr>
        <w:t>в том числе: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b/>
          <w:bCs/>
        </w:rPr>
        <w:t>-</w:t>
      </w:r>
      <w:r w:rsidRPr="008F5416">
        <w:rPr>
          <w:rFonts w:ascii="Arial" w:hAnsi="Arial" w:cs="Arial"/>
        </w:rPr>
        <w:t xml:space="preserve"> 361,0 тыс. рублей - начислениями на оплату труда за декабрь 2022 года</w:t>
      </w:r>
      <w:r w:rsidRPr="008F5416">
        <w:rPr>
          <w:rFonts w:ascii="Arial" w:hAnsi="Arial" w:cs="Arial"/>
          <w:color w:val="000000"/>
        </w:rPr>
        <w:t>;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color w:val="000000"/>
        </w:rPr>
        <w:t xml:space="preserve">- 210,0 тыс. рублей – ремонт коридора 3 этажа; 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- 200,0 тыс. рублей - муниципальная программа «Комплексное развитие сельских территорий в Первомайском районе», расходы по  строительству жилья, предоставляемого по договору найма жилого помещения; 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- 150,0 тыс. рублей - муниципальная программа "Поощрение граждан, организаций за заслуги в социально - экономическом развитии территории Первомайского района" – проведение мероприятий (были учтены не в полном объеме);</w:t>
      </w:r>
    </w:p>
    <w:p w:rsidR="00082035" w:rsidRPr="008F5416" w:rsidRDefault="00082035" w:rsidP="00082035">
      <w:pPr>
        <w:pStyle w:val="a7"/>
        <w:tabs>
          <w:tab w:val="left" w:pos="142"/>
        </w:tabs>
        <w:ind w:left="0" w:firstLine="709"/>
        <w:jc w:val="both"/>
        <w:rPr>
          <w:rFonts w:ascii="Arial" w:hAnsi="Arial" w:cs="Arial"/>
          <w:color w:val="000000"/>
        </w:rPr>
      </w:pPr>
      <w:r w:rsidRPr="008F5416">
        <w:rPr>
          <w:rFonts w:ascii="Arial" w:hAnsi="Arial" w:cs="Arial"/>
          <w:bCs/>
        </w:rPr>
        <w:t>- 79,0 тыс. рублей – увеличение «Дорожного фонда Первомайского района» - проведение мониторинга районных дорог и обеспечение софинансирования на капитальный ремонт и (или) ремонт автомобильных дорог общего пользования местного значения.</w:t>
      </w:r>
    </w:p>
    <w:p w:rsidR="00082035" w:rsidRPr="008F5416" w:rsidRDefault="00082035" w:rsidP="00082035">
      <w:pPr>
        <w:tabs>
          <w:tab w:val="left" w:pos="142"/>
        </w:tabs>
        <w:ind w:firstLine="993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ab/>
      </w: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Финансовое управление Администрации Первомайского района </w:t>
      </w:r>
      <w:r w:rsidRPr="008F5416">
        <w:rPr>
          <w:rFonts w:ascii="Arial" w:hAnsi="Arial" w:cs="Arial"/>
        </w:rPr>
        <w:t>увеличены бюджетные ассигнования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>в сумме</w:t>
      </w:r>
      <w:r w:rsidRPr="008F5416">
        <w:rPr>
          <w:rFonts w:ascii="Arial" w:hAnsi="Arial" w:cs="Arial"/>
          <w:b/>
        </w:rPr>
        <w:t xml:space="preserve"> 352,0 тыс. рублей, </w:t>
      </w:r>
      <w:r w:rsidRPr="008F5416">
        <w:rPr>
          <w:rFonts w:ascii="Arial" w:hAnsi="Arial" w:cs="Arial"/>
        </w:rPr>
        <w:t>в том числе: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-  </w:t>
      </w:r>
      <w:r w:rsidRPr="008F5416">
        <w:rPr>
          <w:rFonts w:ascii="Arial" w:hAnsi="Arial" w:cs="Arial"/>
          <w:bCs/>
        </w:rPr>
        <w:t>310,0 тыс. рублей</w:t>
      </w:r>
      <w:r w:rsidRPr="008F5416">
        <w:rPr>
          <w:rFonts w:ascii="Arial" w:hAnsi="Arial" w:cs="Arial"/>
          <w:b/>
          <w:bCs/>
        </w:rPr>
        <w:t xml:space="preserve"> </w:t>
      </w:r>
      <w:r w:rsidRPr="008F5416">
        <w:rPr>
          <w:rFonts w:ascii="Arial" w:hAnsi="Arial" w:cs="Arial"/>
          <w:bCs/>
        </w:rPr>
        <w:t xml:space="preserve">– зарезервированы бюджетные ассигнования на принимаемые обязательства; 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 xml:space="preserve">- 42,0 тыс. рублей - </w:t>
      </w:r>
      <w:r w:rsidRPr="008F5416">
        <w:rPr>
          <w:rFonts w:ascii="Arial" w:hAnsi="Arial" w:cs="Arial"/>
        </w:rPr>
        <w:t>начислениями на оплату труда за декабрь 2022 года</w:t>
      </w:r>
      <w:r w:rsidRPr="008F5416">
        <w:rPr>
          <w:rFonts w:ascii="Arial" w:hAnsi="Arial" w:cs="Arial"/>
          <w:bCs/>
        </w:rPr>
        <w:t>.</w:t>
      </w:r>
    </w:p>
    <w:p w:rsidR="00082035" w:rsidRPr="008F5416" w:rsidRDefault="00082035" w:rsidP="00082035">
      <w:pPr>
        <w:tabs>
          <w:tab w:val="left" w:pos="1418"/>
        </w:tabs>
        <w:ind w:firstLine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1418"/>
        </w:tabs>
        <w:ind w:left="142" w:firstLine="567"/>
        <w:jc w:val="both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 xml:space="preserve">Управление имущественных отношений Администрации Первомайского района </w:t>
      </w:r>
      <w:r w:rsidRPr="008F5416">
        <w:rPr>
          <w:rFonts w:ascii="Arial" w:hAnsi="Arial" w:cs="Arial"/>
        </w:rPr>
        <w:t>увеличены бюджетные ассигнования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</w:rPr>
        <w:t>в сумме</w:t>
      </w:r>
      <w:r w:rsidRPr="008F5416">
        <w:rPr>
          <w:rFonts w:ascii="Arial" w:hAnsi="Arial" w:cs="Arial"/>
          <w:b/>
        </w:rPr>
        <w:t xml:space="preserve"> 325,0 тыс. рублей, </w:t>
      </w:r>
      <w:r w:rsidRPr="008F5416">
        <w:rPr>
          <w:rFonts w:ascii="Arial" w:hAnsi="Arial" w:cs="Arial"/>
        </w:rPr>
        <w:t>в том числе:</w:t>
      </w:r>
    </w:p>
    <w:p w:rsidR="00082035" w:rsidRPr="008F5416" w:rsidRDefault="00082035" w:rsidP="00082035">
      <w:pPr>
        <w:pStyle w:val="a7"/>
        <w:tabs>
          <w:tab w:val="left" w:pos="1418"/>
        </w:tabs>
        <w:ind w:left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  <w:bCs/>
        </w:rPr>
        <w:t xml:space="preserve">- </w:t>
      </w:r>
      <w:r w:rsidRPr="008F5416">
        <w:rPr>
          <w:rFonts w:ascii="Arial" w:hAnsi="Arial" w:cs="Arial"/>
          <w:bCs/>
        </w:rPr>
        <w:t xml:space="preserve">25,0 тыс. рублей - </w:t>
      </w:r>
      <w:r w:rsidRPr="008F5416">
        <w:rPr>
          <w:rFonts w:ascii="Arial" w:hAnsi="Arial" w:cs="Arial"/>
        </w:rPr>
        <w:t>начислениями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1418"/>
        </w:tabs>
        <w:ind w:left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- 300,0 тыс. рублей – оплата НДС от продажи муниципального имущества.</w:t>
      </w:r>
    </w:p>
    <w:p w:rsidR="00082035" w:rsidRPr="008F5416" w:rsidRDefault="00082035" w:rsidP="00082035">
      <w:pPr>
        <w:tabs>
          <w:tab w:val="left" w:pos="1418"/>
        </w:tabs>
        <w:ind w:firstLine="993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4"/>
        </w:numPr>
        <w:tabs>
          <w:tab w:val="left" w:pos="0"/>
        </w:tabs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Муниципальное казенное учреждение "Управление образования    Администрации Первомайского района» </w:t>
      </w:r>
      <w:r w:rsidRPr="008F5416">
        <w:rPr>
          <w:rFonts w:ascii="Arial" w:hAnsi="Arial" w:cs="Arial"/>
        </w:rPr>
        <w:t xml:space="preserve">увеличены бюджетные ассигнования в объеме </w:t>
      </w:r>
      <w:r w:rsidRPr="008F5416">
        <w:rPr>
          <w:rFonts w:ascii="Arial" w:hAnsi="Arial" w:cs="Arial"/>
          <w:b/>
        </w:rPr>
        <w:t>3 283.3 тыс. рублей</w:t>
      </w:r>
      <w:r w:rsidRPr="008F5416">
        <w:rPr>
          <w:rFonts w:ascii="Arial" w:hAnsi="Arial" w:cs="Arial"/>
        </w:rPr>
        <w:t xml:space="preserve">, в том числе: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>- Муниципальная программа "Развитие образования в Первомайском районе</w:t>
      </w:r>
      <w:r w:rsidRPr="008F5416">
        <w:rPr>
          <w:rFonts w:ascii="Arial" w:hAnsi="Arial" w:cs="Arial"/>
        </w:rPr>
        <w:t xml:space="preserve"> на 2021-2024 годы с прогнозом на 2025-2026 годы» </w:t>
      </w:r>
      <w:r w:rsidRPr="008F5416">
        <w:rPr>
          <w:rFonts w:ascii="Arial" w:hAnsi="Arial" w:cs="Arial"/>
          <w:b/>
        </w:rPr>
        <w:t>-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2 717,0</w:t>
      </w:r>
      <w:r w:rsidRPr="008F5416">
        <w:rPr>
          <w:rFonts w:ascii="Arial" w:hAnsi="Arial" w:cs="Arial"/>
        </w:rPr>
        <w:t xml:space="preserve"> </w:t>
      </w:r>
      <w:r w:rsidRPr="008F5416">
        <w:rPr>
          <w:rFonts w:ascii="Arial" w:hAnsi="Arial" w:cs="Arial"/>
          <w:b/>
        </w:rPr>
        <w:t>тыс</w:t>
      </w:r>
      <w:r w:rsidRPr="008F5416">
        <w:rPr>
          <w:rFonts w:ascii="Arial" w:hAnsi="Arial" w:cs="Arial"/>
        </w:rPr>
        <w:t>. рублей: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- 500,0 тыс. рублей – 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- 804,0 тыс. рублей – подготовка к отопительному сезону;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- 584,0 тыс. рублей – текущий ремонт; 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 70,0 т.р.- монтаж малобюджетной спортивной площадки МБОУ Берёзовская СОШ;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</w:rPr>
        <w:t>- 53,8 тыс. рублей – текущий ремонт санузлов и электрики МБОУ Комсомольская СОШ</w:t>
      </w:r>
      <w:r w:rsidRPr="008F5416">
        <w:rPr>
          <w:rFonts w:ascii="Arial" w:hAnsi="Arial" w:cs="Arial"/>
          <w:bCs/>
        </w:rPr>
        <w:t>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- 171,8 тыс. рублей – предписание контрольных органов (</w:t>
      </w:r>
      <w:r w:rsidRPr="008F5416">
        <w:rPr>
          <w:rFonts w:ascii="Arial" w:hAnsi="Arial" w:cs="Arial"/>
        </w:rPr>
        <w:t>МДОУ Комсомольский ДСОВ-49,8 тыс. рублей,  МБОУ Берёзовская СОШ – 92,0 тыс. рублей, МАОУ Альмяковская ООШ – 30,0 тыс. рублей);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- 180,0 тыс. рублей – приобретение бойлеров для образовательных учреждений;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Cs/>
        </w:rPr>
        <w:t>- 353,4 тыс. рублей – оплата предрейсового осмотра водителей школьных автобусов.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  <w:r w:rsidRPr="008F5416">
        <w:rPr>
          <w:rFonts w:ascii="Arial" w:hAnsi="Arial" w:cs="Arial"/>
          <w:b/>
          <w:bCs/>
        </w:rPr>
        <w:t xml:space="preserve">- Муниципальная программа "Развитие молодёжной политики, физической культуры и спорта в Первомайском районе на 2019-2021 годы" – 403,3 тыс. рублей </w:t>
      </w:r>
      <w:r w:rsidRPr="008F5416">
        <w:rPr>
          <w:rFonts w:ascii="Arial" w:hAnsi="Arial" w:cs="Arial"/>
          <w:bCs/>
        </w:rPr>
        <w:t xml:space="preserve">(проведение спортивных мероприятий). 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</w:t>
      </w:r>
      <w:r w:rsidRPr="008F5416">
        <w:rPr>
          <w:rFonts w:ascii="Arial" w:hAnsi="Arial" w:cs="Arial"/>
          <w:b/>
        </w:rPr>
        <w:t xml:space="preserve">Первомайское РУО </w:t>
      </w:r>
      <w:r w:rsidRPr="008F5416">
        <w:rPr>
          <w:rFonts w:ascii="Arial" w:hAnsi="Arial" w:cs="Arial"/>
        </w:rPr>
        <w:t xml:space="preserve">(учебно-методические кабинеты, централизованные бухгалтерии) </w:t>
      </w:r>
      <w:r w:rsidRPr="008F5416">
        <w:rPr>
          <w:rFonts w:ascii="Arial" w:hAnsi="Arial" w:cs="Arial"/>
          <w:b/>
        </w:rPr>
        <w:t>– 163,0 тыс. рублей</w:t>
      </w:r>
      <w:r w:rsidRPr="008F5416">
        <w:rPr>
          <w:rFonts w:ascii="Arial" w:hAnsi="Arial" w:cs="Arial"/>
        </w:rPr>
        <w:t>, из них: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- 83,0 </w:t>
      </w:r>
      <w:r w:rsidRPr="008F5416">
        <w:rPr>
          <w:rFonts w:ascii="Arial" w:hAnsi="Arial" w:cs="Arial"/>
          <w:bCs/>
        </w:rPr>
        <w:t xml:space="preserve">тыс. рублей - </w:t>
      </w:r>
      <w:r w:rsidRPr="008F5416">
        <w:rPr>
          <w:rFonts w:ascii="Arial" w:hAnsi="Arial" w:cs="Arial"/>
        </w:rPr>
        <w:t>начисления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- 80,0 тыс. рублей – приобретение семенного картофеля для образовательных учреждений.</w:t>
      </w:r>
    </w:p>
    <w:p w:rsidR="00082035" w:rsidRPr="008F5416" w:rsidRDefault="00082035" w:rsidP="00082035">
      <w:pPr>
        <w:pStyle w:val="a7"/>
        <w:ind w:left="0" w:firstLine="709"/>
        <w:jc w:val="both"/>
        <w:rPr>
          <w:rFonts w:ascii="Arial" w:hAnsi="Arial" w:cs="Arial"/>
          <w:bCs/>
        </w:rPr>
      </w:pPr>
    </w:p>
    <w:p w:rsidR="00082035" w:rsidRPr="008F5416" w:rsidRDefault="00082035" w:rsidP="00082035">
      <w:pPr>
        <w:pStyle w:val="a7"/>
        <w:numPr>
          <w:ilvl w:val="0"/>
          <w:numId w:val="45"/>
        </w:numPr>
        <w:ind w:left="0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  <w:b/>
        </w:rPr>
        <w:t xml:space="preserve">Муниципальное казенное учреждение "Отдел культуры Администрации Первомайского района» </w:t>
      </w:r>
      <w:r w:rsidRPr="008F5416">
        <w:rPr>
          <w:rFonts w:ascii="Arial" w:hAnsi="Arial" w:cs="Arial"/>
        </w:rPr>
        <w:t xml:space="preserve">увеличение в объеме </w:t>
      </w:r>
      <w:r w:rsidRPr="008F5416">
        <w:rPr>
          <w:rFonts w:ascii="Arial" w:hAnsi="Arial" w:cs="Arial"/>
          <w:b/>
        </w:rPr>
        <w:t>2 022,7 тыс. рублей</w:t>
      </w:r>
      <w:r w:rsidRPr="008F5416">
        <w:rPr>
          <w:rFonts w:ascii="Arial" w:hAnsi="Arial" w:cs="Arial"/>
        </w:rPr>
        <w:t>, из них:</w:t>
      </w: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- 110,0 тыс. рублей – МАОУ ДО «Первомайская ДШИ»  (40,0 тыс. рублей – приобретение бойлера, 70,0 тыс. рублей – ремонт навеса над входной дверью);</w:t>
      </w: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- 246,7 тыс. рублей – противопожарные мероприятия (пропитка чердачных помещений) домов культуры;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- 92,0 тыс. рублей - </w:t>
      </w:r>
      <w:r w:rsidRPr="008F5416">
        <w:rPr>
          <w:rFonts w:ascii="Arial" w:hAnsi="Arial" w:cs="Arial"/>
          <w:bCs/>
        </w:rPr>
        <w:t xml:space="preserve"> </w:t>
      </w:r>
      <w:r w:rsidRPr="008F5416">
        <w:rPr>
          <w:rFonts w:ascii="Arial" w:hAnsi="Arial" w:cs="Arial"/>
        </w:rPr>
        <w:t>начисления на оплату труда за декабрь 2022 года;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- 386,0 тыс. рублей – подготовка к отопительному сезону;</w:t>
      </w:r>
    </w:p>
    <w:p w:rsidR="00082035" w:rsidRPr="008F5416" w:rsidRDefault="00082035" w:rsidP="00082035">
      <w:pPr>
        <w:pStyle w:val="a7"/>
        <w:tabs>
          <w:tab w:val="left" w:pos="0"/>
        </w:tabs>
        <w:ind w:left="142"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- 216,0 тыс. рублей – текущий ремонт;  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- 972,0 тыс. рублей - Муниципальная программа "Развитие культуры, архивного дела и туризма в Первомайском районе»  проведение мероприятий.</w:t>
      </w:r>
    </w:p>
    <w:p w:rsidR="00082035" w:rsidRPr="008F5416" w:rsidRDefault="00082035" w:rsidP="00082035">
      <w:pPr>
        <w:ind w:firstLine="708"/>
        <w:jc w:val="both"/>
        <w:rPr>
          <w:rFonts w:ascii="Arial" w:hAnsi="Arial" w:cs="Arial"/>
        </w:rPr>
      </w:pPr>
    </w:p>
    <w:p w:rsidR="00082035" w:rsidRPr="008F5416" w:rsidRDefault="00082035" w:rsidP="00082035">
      <w:pPr>
        <w:pStyle w:val="a7"/>
        <w:numPr>
          <w:ilvl w:val="0"/>
          <w:numId w:val="45"/>
        </w:numPr>
        <w:ind w:left="0" w:firstLine="709"/>
        <w:jc w:val="both"/>
        <w:rPr>
          <w:rFonts w:ascii="Arial" w:hAnsi="Arial" w:cs="Arial"/>
          <w:b/>
        </w:rPr>
      </w:pPr>
      <w:r w:rsidRPr="008F5416">
        <w:rPr>
          <w:rFonts w:ascii="Arial" w:hAnsi="Arial" w:cs="Arial"/>
          <w:b/>
        </w:rPr>
        <w:t xml:space="preserve">Контрольно-счетный орган Первомайского района </w:t>
      </w:r>
      <w:r w:rsidRPr="008F5416">
        <w:rPr>
          <w:rFonts w:ascii="Arial" w:hAnsi="Arial" w:cs="Arial"/>
        </w:rPr>
        <w:t xml:space="preserve">увеличение в объеме </w:t>
      </w:r>
      <w:r w:rsidRPr="008F5416">
        <w:rPr>
          <w:rFonts w:ascii="Arial" w:hAnsi="Arial" w:cs="Arial"/>
          <w:b/>
        </w:rPr>
        <w:t xml:space="preserve">10 тыс. рублей,  </w:t>
      </w:r>
      <w:r w:rsidRPr="008F5416">
        <w:rPr>
          <w:rFonts w:ascii="Arial" w:hAnsi="Arial" w:cs="Arial"/>
        </w:rPr>
        <w:t>начисления на оплату труда за декабрь 2022 года</w:t>
      </w:r>
    </w:p>
    <w:p w:rsidR="00082035" w:rsidRPr="008F5416" w:rsidRDefault="00082035" w:rsidP="00082035">
      <w:pPr>
        <w:ind w:firstLine="993"/>
        <w:jc w:val="both"/>
        <w:rPr>
          <w:rFonts w:ascii="Arial" w:hAnsi="Arial" w:cs="Arial"/>
        </w:rPr>
      </w:pPr>
    </w:p>
    <w:p w:rsidR="00082035" w:rsidRPr="008F5416" w:rsidRDefault="00082035" w:rsidP="00082035">
      <w:pPr>
        <w:ind w:left="142" w:firstLine="1276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 8 «Перечень и объемы финансирования ведомственных и муниципальных программ на 2022 год»</w:t>
      </w:r>
    </w:p>
    <w:p w:rsidR="00082035" w:rsidRPr="008F5416" w:rsidRDefault="00082035" w:rsidP="00082035">
      <w:pPr>
        <w:ind w:left="142" w:firstLine="1276"/>
        <w:jc w:val="center"/>
        <w:rPr>
          <w:rFonts w:ascii="Arial" w:hAnsi="Arial" w:cs="Arial"/>
        </w:rPr>
      </w:pP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  Общая сумма бюджетных ассигнований на программы увеличена </w:t>
      </w:r>
      <w:r w:rsidRPr="008F5416">
        <w:rPr>
          <w:rFonts w:ascii="Arial" w:hAnsi="Arial" w:cs="Arial"/>
          <w:b/>
        </w:rPr>
        <w:t xml:space="preserve">на 5 028,4 тыс. рублей </w:t>
      </w:r>
      <w:r w:rsidRPr="008F5416">
        <w:rPr>
          <w:rFonts w:ascii="Arial" w:hAnsi="Arial" w:cs="Arial"/>
        </w:rPr>
        <w:t xml:space="preserve">и составила </w:t>
      </w:r>
      <w:r w:rsidRPr="008F5416">
        <w:rPr>
          <w:rFonts w:ascii="Arial" w:hAnsi="Arial" w:cs="Arial"/>
          <w:b/>
        </w:rPr>
        <w:t>622 570,6 тыс. рублей</w:t>
      </w:r>
      <w:r w:rsidRPr="008F5416">
        <w:rPr>
          <w:rFonts w:ascii="Arial" w:hAnsi="Arial" w:cs="Arial"/>
        </w:rPr>
        <w:t xml:space="preserve">, из них: </w:t>
      </w: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за счет средств областного бюджета –0,0 тыс. рублей</w:t>
      </w:r>
    </w:p>
    <w:p w:rsidR="00082035" w:rsidRPr="008F5416" w:rsidRDefault="00082035" w:rsidP="00082035">
      <w:pPr>
        <w:widowControl w:val="0"/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>- за счет средств районного бюджета –  5 028,4 тыс. рублей.</w:t>
      </w:r>
    </w:p>
    <w:p w:rsidR="00082035" w:rsidRPr="008F5416" w:rsidRDefault="00082035" w:rsidP="00082035">
      <w:pPr>
        <w:widowControl w:val="0"/>
        <w:ind w:firstLine="709"/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Таблица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276"/>
        <w:gridCol w:w="2693"/>
      </w:tblGrid>
      <w:tr w:rsidR="00082035" w:rsidRPr="008F5416" w:rsidTr="00082035">
        <w:tc>
          <w:tcPr>
            <w:tcW w:w="450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82035" w:rsidRPr="008F5416" w:rsidRDefault="00082035" w:rsidP="00152932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269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Причины</w:t>
            </w:r>
          </w:p>
        </w:tc>
      </w:tr>
      <w:tr w:rsidR="00082035" w:rsidRPr="008F5416" w:rsidTr="00082035">
        <w:trPr>
          <w:trHeight w:val="19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+5 028,4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235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+5 028,4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+2 924,1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Противопожарные мероприятия в образовательных организациях </w:t>
            </w:r>
          </w:p>
        </w:tc>
      </w:tr>
      <w:tr w:rsidR="00082035" w:rsidRPr="008F5416" w:rsidTr="0008203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+1586,9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к отопительному сезону, текущий ремонт, предрейсовый осмотр водителей, приобретение бойлеров, предписания</w:t>
            </w:r>
          </w:p>
        </w:tc>
      </w:tr>
      <w:tr w:rsidR="00082035" w:rsidRPr="008F5416" w:rsidTr="00082035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5416">
              <w:rPr>
                <w:rFonts w:ascii="Arial" w:hAnsi="Arial" w:cs="Arial"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+281,3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к отопительному сезону, текущий ремонт, предписания</w:t>
            </w:r>
          </w:p>
        </w:tc>
      </w:tr>
      <w:tr w:rsidR="00082035" w:rsidRPr="008F5416" w:rsidTr="00082035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+555,9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Подготовка к отопительному сезону, текущий ремонт</w:t>
            </w:r>
          </w:p>
        </w:tc>
      </w:tr>
      <w:tr w:rsidR="00082035" w:rsidRPr="008F5416" w:rsidTr="00082035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+972,0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+972,0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+403,3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376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+403,3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Проведение мероприятий</w:t>
            </w:r>
          </w:p>
        </w:tc>
      </w:tr>
      <w:tr w:rsidR="00082035" w:rsidRPr="008F5416" w:rsidTr="00082035">
        <w:trPr>
          <w:trHeight w:val="367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+79,0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+49,0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 обеспечение софинансирования капитальный ремонт и (или) ремонт автомобильных дорог общего пользования местного значения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+30,0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Мониторинг районных дорог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-16,2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+343,2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Оплата НДС с продажи муниципального имущества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-27,0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+200,0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+200,0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Расходы по  строительству жилья, предоставляемого по договору найма жилого помещения</w:t>
            </w: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35" w:rsidRPr="008F5416" w:rsidTr="00082035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+100,0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Были учтены не в полном объеме</w:t>
            </w:r>
          </w:p>
        </w:tc>
      </w:tr>
      <w:tr w:rsidR="00082035" w:rsidRPr="008F5416" w:rsidTr="00082035">
        <w:trPr>
          <w:trHeight w:val="737"/>
        </w:trPr>
        <w:tc>
          <w:tcPr>
            <w:tcW w:w="4503" w:type="dxa"/>
            <w:shd w:val="clear" w:color="auto" w:fill="auto"/>
            <w:vAlign w:val="bottom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F5416">
              <w:rPr>
                <w:rFonts w:ascii="Arial" w:hAnsi="Arial" w:cs="Arial"/>
                <w:bCs/>
                <w:sz w:val="20"/>
                <w:szCs w:val="20"/>
              </w:rPr>
              <w:t>+50,0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Были учтены не в полном объеме</w:t>
            </w:r>
          </w:p>
        </w:tc>
      </w:tr>
    </w:tbl>
    <w:p w:rsidR="00082035" w:rsidRPr="008F5416" w:rsidRDefault="00082035" w:rsidP="00082035">
      <w:pPr>
        <w:tabs>
          <w:tab w:val="left" w:pos="851"/>
          <w:tab w:val="left" w:pos="993"/>
        </w:tabs>
        <w:ind w:firstLine="709"/>
        <w:jc w:val="center"/>
        <w:rPr>
          <w:rFonts w:ascii="Arial" w:hAnsi="Arial" w:cs="Arial"/>
          <w:b/>
          <w:u w:val="single"/>
        </w:rPr>
      </w:pP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</w:rPr>
      </w:pPr>
      <w:r w:rsidRPr="008F5416">
        <w:rPr>
          <w:rFonts w:ascii="Arial" w:hAnsi="Arial" w:cs="Arial"/>
        </w:rPr>
        <w:t xml:space="preserve">Общая сумма бюджетных ассигнований увеличена </w:t>
      </w:r>
      <w:r w:rsidRPr="008F5416">
        <w:rPr>
          <w:rFonts w:ascii="Arial" w:hAnsi="Arial" w:cs="Arial"/>
          <w:b/>
        </w:rPr>
        <w:t>на 10 811,1 тыс. рублей</w:t>
      </w:r>
      <w:r w:rsidRPr="008F5416">
        <w:rPr>
          <w:rFonts w:ascii="Arial" w:hAnsi="Arial" w:cs="Arial"/>
        </w:rPr>
        <w:t xml:space="preserve"> и составила </w:t>
      </w:r>
      <w:r w:rsidRPr="008F5416">
        <w:rPr>
          <w:rFonts w:ascii="Arial" w:hAnsi="Arial" w:cs="Arial"/>
          <w:b/>
        </w:rPr>
        <w:t xml:space="preserve"> </w:t>
      </w:r>
      <w:r w:rsidRPr="008F5416">
        <w:rPr>
          <w:rFonts w:ascii="Arial" w:hAnsi="Arial" w:cs="Arial"/>
          <w:b/>
          <w:bCs/>
        </w:rPr>
        <w:t xml:space="preserve"> 81 632,9 </w:t>
      </w:r>
      <w:r w:rsidRPr="008F5416">
        <w:rPr>
          <w:rFonts w:ascii="Arial" w:hAnsi="Arial" w:cs="Arial"/>
          <w:b/>
        </w:rPr>
        <w:t>тыс. рублей</w:t>
      </w:r>
      <w:r w:rsidRPr="008F5416">
        <w:rPr>
          <w:rFonts w:ascii="Arial" w:hAnsi="Arial" w:cs="Arial"/>
        </w:rPr>
        <w:t xml:space="preserve">, в том числе: </w:t>
      </w:r>
    </w:p>
    <w:p w:rsidR="00082035" w:rsidRPr="008F5416" w:rsidRDefault="00082035" w:rsidP="00082035">
      <w:pPr>
        <w:jc w:val="right"/>
        <w:rPr>
          <w:rFonts w:ascii="Arial" w:hAnsi="Arial" w:cs="Arial"/>
          <w:sz w:val="20"/>
          <w:szCs w:val="20"/>
        </w:rPr>
      </w:pPr>
      <w:r w:rsidRPr="008F5416">
        <w:rPr>
          <w:rFonts w:ascii="Arial" w:hAnsi="Arial" w:cs="Arial"/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1418"/>
      </w:tblGrid>
      <w:tr w:rsidR="00082035" w:rsidRPr="008F5416" w:rsidTr="00152932">
        <w:trPr>
          <w:trHeight w:val="515"/>
        </w:trPr>
        <w:tc>
          <w:tcPr>
            <w:tcW w:w="8613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Сумма            (тыс. рублей)</w:t>
            </w:r>
          </w:p>
        </w:tc>
      </w:tr>
      <w:tr w:rsidR="00082035" w:rsidRPr="008F5416" w:rsidTr="00152932">
        <w:trPr>
          <w:trHeight w:val="515"/>
        </w:trPr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+200 ,0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Новомариинское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+200,0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+1 990,0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+1 990,0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+ 8 471,4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+8 471,4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Иной межбюджетный трансферт местным бюджетам на возмещение затрат по организации теплоснабжения теплоснабжающими организациями, использующими в качестве основного топлива уголь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>+149,7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      - Муниципальное образование Куяновское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+18,1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       - Муниципальное образование Новомариинское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+7,4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+44,8</w:t>
            </w:r>
          </w:p>
        </w:tc>
      </w:tr>
      <w:tr w:rsidR="00082035" w:rsidRPr="008F5416" w:rsidTr="00152932">
        <w:tc>
          <w:tcPr>
            <w:tcW w:w="8613" w:type="dxa"/>
            <w:vAlign w:val="center"/>
          </w:tcPr>
          <w:p w:rsidR="00082035" w:rsidRPr="008F5416" w:rsidRDefault="00082035" w:rsidP="00152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541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8F5416">
              <w:rPr>
                <w:rFonts w:ascii="Arial" w:hAnsi="Arial" w:cs="Arial"/>
                <w:sz w:val="20"/>
                <w:szCs w:val="20"/>
              </w:rPr>
              <w:t xml:space="preserve">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082035" w:rsidRPr="008F5416" w:rsidRDefault="00082035" w:rsidP="00152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+79,4</w:t>
            </w:r>
          </w:p>
        </w:tc>
      </w:tr>
    </w:tbl>
    <w:p w:rsidR="00082035" w:rsidRPr="008F5416" w:rsidRDefault="00082035" w:rsidP="00082035">
      <w:pPr>
        <w:autoSpaceDE w:val="0"/>
        <w:autoSpaceDN w:val="0"/>
        <w:adjustRightInd w:val="0"/>
        <w:ind w:right="-1"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:rsidR="00082035" w:rsidRPr="008F5416" w:rsidRDefault="00082035" w:rsidP="00082035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F5416">
        <w:rPr>
          <w:rFonts w:ascii="Arial" w:hAnsi="Arial" w:cs="Arial"/>
          <w:b/>
          <w:bCs/>
        </w:rPr>
        <w:t>Приложение 14 «</w:t>
      </w:r>
      <w:r w:rsidRPr="008F5416">
        <w:rPr>
          <w:rFonts w:ascii="Arial" w:hAnsi="Arial" w:cs="Arial"/>
          <w:b/>
        </w:rPr>
        <w:t>Программа приватизации (продажи)</w:t>
      </w:r>
    </w:p>
    <w:p w:rsidR="00082035" w:rsidRPr="008F5416" w:rsidRDefault="00082035" w:rsidP="00082035">
      <w:pPr>
        <w:ind w:firstLine="851"/>
        <w:jc w:val="center"/>
        <w:rPr>
          <w:rFonts w:ascii="Arial" w:hAnsi="Arial" w:cs="Arial"/>
          <w:b/>
          <w:bCs/>
        </w:rPr>
      </w:pPr>
      <w:r w:rsidRPr="008F5416">
        <w:rPr>
          <w:rFonts w:ascii="Arial" w:hAnsi="Arial" w:cs="Arial"/>
          <w:b/>
        </w:rPr>
        <w:t>муниципального имущества Первомайского района на 2022 год</w:t>
      </w:r>
      <w:r w:rsidRPr="008F5416">
        <w:rPr>
          <w:rFonts w:ascii="Arial" w:hAnsi="Arial" w:cs="Arial"/>
          <w:b/>
          <w:bCs/>
        </w:rPr>
        <w:t>»</w:t>
      </w:r>
    </w:p>
    <w:p w:rsidR="00082035" w:rsidRPr="008F5416" w:rsidRDefault="00082035" w:rsidP="00082035">
      <w:pPr>
        <w:tabs>
          <w:tab w:val="left" w:pos="851"/>
          <w:tab w:val="left" w:pos="993"/>
        </w:tabs>
        <w:ind w:firstLine="709"/>
        <w:jc w:val="center"/>
        <w:rPr>
          <w:rFonts w:ascii="Arial" w:hAnsi="Arial" w:cs="Arial"/>
          <w:b/>
          <w:u w:val="single"/>
        </w:rPr>
      </w:pPr>
    </w:p>
    <w:p w:rsidR="00082035" w:rsidRPr="008F5416" w:rsidRDefault="00082035" w:rsidP="00082035">
      <w:pPr>
        <w:ind w:firstLine="709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>В Программу приватизации (продажи) муниципального имущества Первомайского района на 2022 год включаются следующие объекты:</w:t>
      </w:r>
    </w:p>
    <w:p w:rsidR="00082035" w:rsidRPr="008F5416" w:rsidRDefault="00082035" w:rsidP="00082035">
      <w:pPr>
        <w:pStyle w:val="a7"/>
        <w:numPr>
          <w:ilvl w:val="0"/>
          <w:numId w:val="48"/>
        </w:numPr>
        <w:ind w:left="0" w:firstLine="360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>Нежилое здание 2-х этажное – кислородная станция общей площадью 353,7 кв.м. с кадастровым номером 70:12:0201002:678, расположенное по адресу: Томская область, Первомайский район, поселок Беляй, улица Путейская, д. 3/16;</w:t>
      </w:r>
    </w:p>
    <w:p w:rsidR="00082035" w:rsidRPr="008F5416" w:rsidRDefault="00082035" w:rsidP="00082035">
      <w:pPr>
        <w:pStyle w:val="a7"/>
        <w:numPr>
          <w:ilvl w:val="0"/>
          <w:numId w:val="46"/>
        </w:numPr>
        <w:ind w:left="0" w:firstLine="360"/>
        <w:jc w:val="both"/>
        <w:rPr>
          <w:rFonts w:ascii="Arial" w:hAnsi="Arial" w:cs="Arial"/>
          <w:color w:val="000000"/>
          <w:shd w:val="clear" w:color="auto" w:fill="F8F9FA"/>
        </w:rPr>
      </w:pPr>
      <w:r w:rsidRPr="008F5416">
        <w:rPr>
          <w:rFonts w:ascii="Arial" w:hAnsi="Arial" w:cs="Arial"/>
          <w:color w:val="000000"/>
          <w:shd w:val="clear" w:color="auto" w:fill="F8F9FA"/>
        </w:rPr>
        <w:t>Земельный участок общей площадью 5693 кв.м. с кадастровым номером 70:12:0201001:97, расположенное по адресу: 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3А.</w:t>
      </w:r>
    </w:p>
    <w:p w:rsidR="0074541F" w:rsidRPr="008F5416" w:rsidRDefault="0074541F" w:rsidP="00663ECE">
      <w:pPr>
        <w:pStyle w:val="ConsPlusNormal"/>
        <w:ind w:firstLine="0"/>
        <w:jc w:val="both"/>
      </w:pPr>
    </w:p>
    <w:sectPr w:rsidR="0074541F" w:rsidRPr="008F5416" w:rsidSect="005C3AE0"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73A" w:rsidRDefault="00B0773A" w:rsidP="00E6514B">
      <w:r>
        <w:separator/>
      </w:r>
    </w:p>
  </w:endnote>
  <w:endnote w:type="continuationSeparator" w:id="0">
    <w:p w:rsidR="00B0773A" w:rsidRDefault="00B0773A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73A" w:rsidRDefault="00B0773A" w:rsidP="00E6514B">
      <w:r>
        <w:separator/>
      </w:r>
    </w:p>
  </w:footnote>
  <w:footnote w:type="continuationSeparator" w:id="0">
    <w:p w:rsidR="00B0773A" w:rsidRDefault="00B0773A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 w15:restartNumberingAfterBreak="0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 w15:restartNumberingAfterBreak="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 w15:restartNumberingAfterBreak="0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 w15:restartNumberingAfterBreak="0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8" w15:restartNumberingAfterBreak="0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9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4" w15:restartNumberingAfterBreak="0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 w15:restartNumberingAfterBreak="0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7" w15:restartNumberingAfterBreak="0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28"/>
  </w:num>
  <w:num w:numId="4">
    <w:abstractNumId w:val="13"/>
  </w:num>
  <w:num w:numId="5">
    <w:abstractNumId w:val="14"/>
  </w:num>
  <w:num w:numId="6">
    <w:abstractNumId w:val="8"/>
  </w:num>
  <w:num w:numId="7">
    <w:abstractNumId w:val="24"/>
  </w:num>
  <w:num w:numId="8">
    <w:abstractNumId w:val="29"/>
  </w:num>
  <w:num w:numId="9">
    <w:abstractNumId w:val="22"/>
  </w:num>
  <w:num w:numId="10">
    <w:abstractNumId w:val="12"/>
  </w:num>
  <w:num w:numId="11">
    <w:abstractNumId w:val="2"/>
  </w:num>
  <w:num w:numId="12">
    <w:abstractNumId w:val="41"/>
  </w:num>
  <w:num w:numId="13">
    <w:abstractNumId w:val="3"/>
  </w:num>
  <w:num w:numId="14">
    <w:abstractNumId w:val="5"/>
  </w:num>
  <w:num w:numId="15">
    <w:abstractNumId w:val="18"/>
  </w:num>
  <w:num w:numId="16">
    <w:abstractNumId w:val="27"/>
  </w:num>
  <w:num w:numId="17">
    <w:abstractNumId w:val="16"/>
  </w:num>
  <w:num w:numId="18">
    <w:abstractNumId w:val="15"/>
  </w:num>
  <w:num w:numId="1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4"/>
  </w:num>
  <w:num w:numId="22">
    <w:abstractNumId w:val="9"/>
  </w:num>
  <w:num w:numId="23">
    <w:abstractNumId w:val="17"/>
  </w:num>
  <w:num w:numId="24">
    <w:abstractNumId w:val="23"/>
  </w:num>
  <w:num w:numId="25">
    <w:abstractNumId w:val="26"/>
  </w:num>
  <w:num w:numId="26">
    <w:abstractNumId w:val="11"/>
  </w:num>
  <w:num w:numId="27">
    <w:abstractNumId w:val="32"/>
  </w:num>
  <w:num w:numId="28">
    <w:abstractNumId w:val="10"/>
  </w:num>
  <w:num w:numId="29">
    <w:abstractNumId w:val="43"/>
  </w:num>
  <w:num w:numId="30">
    <w:abstractNumId w:val="47"/>
  </w:num>
  <w:num w:numId="31">
    <w:abstractNumId w:val="33"/>
  </w:num>
  <w:num w:numId="32">
    <w:abstractNumId w:val="45"/>
  </w:num>
  <w:num w:numId="33">
    <w:abstractNumId w:val="44"/>
  </w:num>
  <w:num w:numId="34">
    <w:abstractNumId w:val="4"/>
  </w:num>
  <w:num w:numId="35">
    <w:abstractNumId w:val="21"/>
  </w:num>
  <w:num w:numId="36">
    <w:abstractNumId w:val="38"/>
  </w:num>
  <w:num w:numId="37">
    <w:abstractNumId w:val="30"/>
  </w:num>
  <w:num w:numId="38">
    <w:abstractNumId w:val="37"/>
  </w:num>
  <w:num w:numId="39">
    <w:abstractNumId w:val="40"/>
  </w:num>
  <w:num w:numId="40">
    <w:abstractNumId w:val="0"/>
  </w:num>
  <w:num w:numId="41">
    <w:abstractNumId w:val="19"/>
  </w:num>
  <w:num w:numId="42">
    <w:abstractNumId w:val="31"/>
  </w:num>
  <w:num w:numId="43">
    <w:abstractNumId w:val="42"/>
  </w:num>
  <w:num w:numId="44">
    <w:abstractNumId w:val="46"/>
  </w:num>
  <w:num w:numId="45">
    <w:abstractNumId w:val="6"/>
  </w:num>
  <w:num w:numId="46">
    <w:abstractNumId w:val="20"/>
  </w:num>
  <w:num w:numId="47">
    <w:abstractNumId w:val="2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82035"/>
    <w:rsid w:val="000E27F3"/>
    <w:rsid w:val="00147437"/>
    <w:rsid w:val="001A60F9"/>
    <w:rsid w:val="001C38ED"/>
    <w:rsid w:val="001D4936"/>
    <w:rsid w:val="001D7A64"/>
    <w:rsid w:val="002161B2"/>
    <w:rsid w:val="00232A16"/>
    <w:rsid w:val="002B4EED"/>
    <w:rsid w:val="002C06BA"/>
    <w:rsid w:val="002D2136"/>
    <w:rsid w:val="00316347"/>
    <w:rsid w:val="003271FA"/>
    <w:rsid w:val="00367B9D"/>
    <w:rsid w:val="00375711"/>
    <w:rsid w:val="00385601"/>
    <w:rsid w:val="003E2198"/>
    <w:rsid w:val="004177AD"/>
    <w:rsid w:val="00461CBB"/>
    <w:rsid w:val="004630FB"/>
    <w:rsid w:val="00474DE9"/>
    <w:rsid w:val="004C00AE"/>
    <w:rsid w:val="004C5E07"/>
    <w:rsid w:val="00510604"/>
    <w:rsid w:val="005163AF"/>
    <w:rsid w:val="005740FC"/>
    <w:rsid w:val="00596176"/>
    <w:rsid w:val="005C3AE0"/>
    <w:rsid w:val="005E208D"/>
    <w:rsid w:val="00663ECE"/>
    <w:rsid w:val="00673010"/>
    <w:rsid w:val="006B500E"/>
    <w:rsid w:val="006D292B"/>
    <w:rsid w:val="006F27CC"/>
    <w:rsid w:val="00704551"/>
    <w:rsid w:val="0074541F"/>
    <w:rsid w:val="00745A75"/>
    <w:rsid w:val="00747999"/>
    <w:rsid w:val="007530B7"/>
    <w:rsid w:val="007933EF"/>
    <w:rsid w:val="0080705B"/>
    <w:rsid w:val="0082401A"/>
    <w:rsid w:val="008771DF"/>
    <w:rsid w:val="008779CF"/>
    <w:rsid w:val="00885E74"/>
    <w:rsid w:val="008F5416"/>
    <w:rsid w:val="00904B5E"/>
    <w:rsid w:val="00905B77"/>
    <w:rsid w:val="009154C7"/>
    <w:rsid w:val="00943337"/>
    <w:rsid w:val="0097597A"/>
    <w:rsid w:val="00986838"/>
    <w:rsid w:val="009A2538"/>
    <w:rsid w:val="009A432A"/>
    <w:rsid w:val="009A667D"/>
    <w:rsid w:val="009C5124"/>
    <w:rsid w:val="009E704F"/>
    <w:rsid w:val="00A255B6"/>
    <w:rsid w:val="00A56E54"/>
    <w:rsid w:val="00A83A67"/>
    <w:rsid w:val="00A921C3"/>
    <w:rsid w:val="00AF13CC"/>
    <w:rsid w:val="00B0773A"/>
    <w:rsid w:val="00B104A7"/>
    <w:rsid w:val="00B27FAD"/>
    <w:rsid w:val="00B367C9"/>
    <w:rsid w:val="00BA4222"/>
    <w:rsid w:val="00BD117D"/>
    <w:rsid w:val="00BF0999"/>
    <w:rsid w:val="00C32C04"/>
    <w:rsid w:val="00C461CA"/>
    <w:rsid w:val="00C5511D"/>
    <w:rsid w:val="00C64ECD"/>
    <w:rsid w:val="00C8787B"/>
    <w:rsid w:val="00CF5887"/>
    <w:rsid w:val="00D34084"/>
    <w:rsid w:val="00D36D11"/>
    <w:rsid w:val="00D5424E"/>
    <w:rsid w:val="00D5511F"/>
    <w:rsid w:val="00D625EC"/>
    <w:rsid w:val="00DA590F"/>
    <w:rsid w:val="00DB7632"/>
    <w:rsid w:val="00DE785D"/>
    <w:rsid w:val="00E6514B"/>
    <w:rsid w:val="00E71400"/>
    <w:rsid w:val="00E74714"/>
    <w:rsid w:val="00E849E8"/>
    <w:rsid w:val="00E911F7"/>
    <w:rsid w:val="00E939D7"/>
    <w:rsid w:val="00EC3F6D"/>
    <w:rsid w:val="00ED0FDD"/>
    <w:rsid w:val="00ED372E"/>
    <w:rsid w:val="00F123F4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B3D2"/>
  <w15:docId w15:val="{FDCAB0A0-A15F-41DE-B0E9-7880DE6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C00AE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1,Основной текст Знак Знак Знак1,bt Знак1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2"/>
    <w:link w:val="1"/>
    <w:rsid w:val="004C00A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4C00AE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4C00AE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D62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"/>
    <w:basedOn w:val="a1"/>
    <w:rsid w:val="00D625EC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D625EC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D625E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D625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D625E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D625EC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D625EC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D625EC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25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ocked/>
    <w:rsid w:val="00D625EC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No Spacing"/>
    <w:link w:val="af9"/>
    <w:uiPriority w:val="99"/>
    <w:qFormat/>
    <w:rsid w:val="00D625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D625EC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D62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D625EC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D625EC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D62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D625EC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D625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D625E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D625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18</Pages>
  <Words>24748</Words>
  <Characters>141070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54</cp:revision>
  <cp:lastPrinted>2022-01-12T04:34:00Z</cp:lastPrinted>
  <dcterms:created xsi:type="dcterms:W3CDTF">2018-11-14T07:48:00Z</dcterms:created>
  <dcterms:modified xsi:type="dcterms:W3CDTF">2022-04-21T02:56:00Z</dcterms:modified>
</cp:coreProperties>
</file>